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A32671" w:rsidRDefault="00A32671" w:rsidP="002F72BC">
      <w:pPr>
        <w:spacing w:after="0" w:line="480" w:lineRule="auto"/>
        <w:jc w:val="center"/>
        <w:rPr>
          <w:rFonts w:ascii="Times New Roman" w:hAnsi="Times New Roman" w:cs="Times New Roman"/>
          <w:sz w:val="24"/>
          <w:szCs w:val="24"/>
        </w:rPr>
      </w:pPr>
    </w:p>
    <w:p w:rsidR="009D5EC7" w:rsidRPr="0093436C" w:rsidRDefault="009D5EC7" w:rsidP="002F72BC">
      <w:pPr>
        <w:spacing w:after="0" w:line="480" w:lineRule="auto"/>
        <w:jc w:val="center"/>
        <w:rPr>
          <w:rFonts w:ascii="Times New Roman" w:hAnsi="Times New Roman" w:cs="Times New Roman"/>
          <w:sz w:val="24"/>
          <w:szCs w:val="24"/>
        </w:rPr>
      </w:pPr>
      <w:r w:rsidRPr="0093436C">
        <w:rPr>
          <w:rFonts w:ascii="Times New Roman" w:hAnsi="Times New Roman" w:cs="Times New Roman"/>
          <w:sz w:val="24"/>
          <w:szCs w:val="24"/>
        </w:rPr>
        <w:t>Learning History Paper:</w:t>
      </w:r>
    </w:p>
    <w:p w:rsidR="0020542F" w:rsidRPr="0093436C" w:rsidRDefault="009D5EC7" w:rsidP="002F72BC">
      <w:pPr>
        <w:spacing w:after="0" w:line="480" w:lineRule="auto"/>
        <w:jc w:val="center"/>
        <w:rPr>
          <w:rFonts w:ascii="Times New Roman" w:hAnsi="Times New Roman" w:cs="Times New Roman"/>
          <w:sz w:val="24"/>
          <w:szCs w:val="24"/>
        </w:rPr>
      </w:pPr>
      <w:r w:rsidRPr="0093436C">
        <w:rPr>
          <w:rFonts w:ascii="Times New Roman" w:hAnsi="Times New Roman" w:cs="Times New Roman"/>
          <w:sz w:val="24"/>
          <w:szCs w:val="24"/>
        </w:rPr>
        <w:t>Name:</w:t>
      </w:r>
    </w:p>
    <w:p w:rsidR="00A32671" w:rsidRDefault="009D5EC7" w:rsidP="002F72BC">
      <w:pPr>
        <w:spacing w:after="0" w:line="480" w:lineRule="auto"/>
        <w:jc w:val="center"/>
        <w:rPr>
          <w:rFonts w:ascii="Times New Roman" w:hAnsi="Times New Roman" w:cs="Times New Roman"/>
          <w:sz w:val="24"/>
          <w:szCs w:val="24"/>
        </w:rPr>
      </w:pPr>
      <w:r w:rsidRPr="0093436C">
        <w:rPr>
          <w:rFonts w:ascii="Times New Roman" w:hAnsi="Times New Roman" w:cs="Times New Roman"/>
          <w:sz w:val="24"/>
          <w:szCs w:val="24"/>
        </w:rPr>
        <w:t>University:</w:t>
      </w:r>
    </w:p>
    <w:p w:rsidR="00A32671" w:rsidRDefault="00A32671" w:rsidP="002F72B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D5EC7" w:rsidRDefault="00A32671" w:rsidP="002F72B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Learning History</w:t>
      </w:r>
    </w:p>
    <w:p w:rsidR="00862D9C" w:rsidRPr="006F6E99" w:rsidRDefault="00862D9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Introduction</w:t>
      </w:r>
    </w:p>
    <w:p w:rsidR="00576C8C" w:rsidRDefault="00576C8C" w:rsidP="002F72BC">
      <w:pPr>
        <w:spacing w:after="0" w:line="480" w:lineRule="auto"/>
        <w:ind w:firstLine="720"/>
        <w:rPr>
          <w:rFonts w:ascii="Times New Roman" w:hAnsi="Times New Roman" w:cs="Times New Roman"/>
          <w:sz w:val="24"/>
          <w:szCs w:val="24"/>
        </w:rPr>
      </w:pPr>
      <w:r w:rsidRPr="0093436C">
        <w:rPr>
          <w:rFonts w:ascii="Times New Roman" w:hAnsi="Times New Roman" w:cs="Times New Roman"/>
          <w:sz w:val="24"/>
          <w:szCs w:val="24"/>
        </w:rPr>
        <w:t>Learning is the process of acquiring new skills or knowledge in a field or discipline</w:t>
      </w:r>
      <w:r w:rsidR="0093436C" w:rsidRPr="0093436C">
        <w:rPr>
          <w:rFonts w:ascii="Times New Roman" w:hAnsi="Times New Roman" w:cs="Times New Roman"/>
          <w:sz w:val="24"/>
          <w:szCs w:val="24"/>
        </w:rPr>
        <w:t xml:space="preserve"> (Illeris</w:t>
      </w:r>
      <w:r w:rsidR="00A32671">
        <w:rPr>
          <w:rFonts w:ascii="Times New Roman" w:hAnsi="Times New Roman" w:cs="Times New Roman"/>
          <w:sz w:val="24"/>
          <w:szCs w:val="24"/>
        </w:rPr>
        <w:t xml:space="preserve">, </w:t>
      </w:r>
      <w:r w:rsidR="0019059A" w:rsidRPr="0093436C">
        <w:rPr>
          <w:rFonts w:ascii="Times New Roman" w:hAnsi="Times New Roman" w:cs="Times New Roman"/>
          <w:sz w:val="24"/>
          <w:szCs w:val="24"/>
        </w:rPr>
        <w:t xml:space="preserve">2018). </w:t>
      </w:r>
      <w:r w:rsidRPr="0093436C">
        <w:rPr>
          <w:rFonts w:ascii="Times New Roman" w:hAnsi="Times New Roman" w:cs="Times New Roman"/>
          <w:sz w:val="24"/>
          <w:szCs w:val="24"/>
        </w:rPr>
        <w:t xml:space="preserve">Learning can be formal or informal. </w:t>
      </w:r>
      <w:r w:rsidR="00FB68AF" w:rsidRPr="0093436C">
        <w:rPr>
          <w:rFonts w:ascii="Times New Roman" w:hAnsi="Times New Roman" w:cs="Times New Roman"/>
          <w:sz w:val="24"/>
          <w:szCs w:val="24"/>
        </w:rPr>
        <w:t>Formal learning is whereby knowledge or skil</w:t>
      </w:r>
      <w:r w:rsidR="00C570BE" w:rsidRPr="0093436C">
        <w:rPr>
          <w:rFonts w:ascii="Times New Roman" w:hAnsi="Times New Roman" w:cs="Times New Roman"/>
          <w:sz w:val="24"/>
          <w:szCs w:val="24"/>
        </w:rPr>
        <w:t>ls are delivered by trained teachers in a systematic intentional way within a school,</w:t>
      </w:r>
      <w:r w:rsidR="0093436C" w:rsidRPr="0093436C">
        <w:rPr>
          <w:rFonts w:ascii="Times New Roman" w:hAnsi="Times New Roman" w:cs="Times New Roman"/>
          <w:sz w:val="24"/>
          <w:szCs w:val="24"/>
        </w:rPr>
        <w:t xml:space="preserve"> </w:t>
      </w:r>
      <w:r w:rsidR="00C570BE" w:rsidRPr="0093436C">
        <w:rPr>
          <w:rFonts w:ascii="Times New Roman" w:hAnsi="Times New Roman" w:cs="Times New Roman"/>
          <w:sz w:val="24"/>
          <w:szCs w:val="24"/>
        </w:rPr>
        <w:t>or in</w:t>
      </w:r>
      <w:r w:rsidR="008A245B">
        <w:rPr>
          <w:rFonts w:ascii="Times New Roman" w:hAnsi="Times New Roman" w:cs="Times New Roman"/>
          <w:sz w:val="24"/>
          <w:szCs w:val="24"/>
        </w:rPr>
        <w:t xml:space="preserve">stitution of higher learning like </w:t>
      </w:r>
      <w:r w:rsidR="00C570BE" w:rsidRPr="0093436C">
        <w:rPr>
          <w:rFonts w:ascii="Times New Roman" w:hAnsi="Times New Roman" w:cs="Times New Roman"/>
          <w:sz w:val="24"/>
          <w:szCs w:val="24"/>
        </w:rPr>
        <w:t>a university or a college. Informal learning, however, is a pervasive phenomenon of learning through participation or learning via the creation of knowledge.</w:t>
      </w:r>
      <w:r w:rsidR="0093436C" w:rsidRPr="0093436C">
        <w:rPr>
          <w:rFonts w:ascii="Times New Roman" w:hAnsi="Times New Roman" w:cs="Times New Roman"/>
          <w:sz w:val="24"/>
          <w:szCs w:val="24"/>
        </w:rPr>
        <w:t xml:space="preserve"> </w:t>
      </w:r>
      <w:r w:rsidRPr="0093436C">
        <w:rPr>
          <w:rFonts w:ascii="Times New Roman" w:hAnsi="Times New Roman" w:cs="Times New Roman"/>
          <w:sz w:val="24"/>
          <w:szCs w:val="24"/>
        </w:rPr>
        <w:t xml:space="preserve">There are different </w:t>
      </w:r>
      <w:r w:rsidR="00C40D9B" w:rsidRPr="0093436C">
        <w:rPr>
          <w:rFonts w:ascii="Times New Roman" w:hAnsi="Times New Roman" w:cs="Times New Roman"/>
          <w:sz w:val="24"/>
          <w:szCs w:val="24"/>
        </w:rPr>
        <w:t xml:space="preserve">theories </w:t>
      </w:r>
      <w:r w:rsidRPr="0093436C">
        <w:rPr>
          <w:rFonts w:ascii="Times New Roman" w:hAnsi="Times New Roman" w:cs="Times New Roman"/>
          <w:sz w:val="24"/>
          <w:szCs w:val="24"/>
        </w:rPr>
        <w:t xml:space="preserve">through which informal learning can take place and I have had a learning experience before that encompassed a number of </w:t>
      </w:r>
      <w:r w:rsidR="00C40D9B" w:rsidRPr="0093436C">
        <w:rPr>
          <w:rFonts w:ascii="Times New Roman" w:hAnsi="Times New Roman" w:cs="Times New Roman"/>
          <w:sz w:val="24"/>
          <w:szCs w:val="24"/>
        </w:rPr>
        <w:t xml:space="preserve">such theories </w:t>
      </w:r>
      <w:r w:rsidRPr="0093436C">
        <w:rPr>
          <w:rFonts w:ascii="Times New Roman" w:hAnsi="Times New Roman" w:cs="Times New Roman"/>
          <w:sz w:val="24"/>
          <w:szCs w:val="24"/>
        </w:rPr>
        <w:t>of informal learning.</w:t>
      </w:r>
      <w:r w:rsidR="00C40D9B" w:rsidRPr="0093436C">
        <w:rPr>
          <w:rFonts w:ascii="Times New Roman" w:hAnsi="Times New Roman" w:cs="Times New Roman"/>
          <w:sz w:val="24"/>
          <w:szCs w:val="24"/>
        </w:rPr>
        <w:t xml:space="preserve"> S</w:t>
      </w:r>
      <w:r w:rsidR="0093436C" w:rsidRPr="0093436C">
        <w:rPr>
          <w:rFonts w:ascii="Times New Roman" w:hAnsi="Times New Roman" w:cs="Times New Roman"/>
          <w:sz w:val="24"/>
          <w:szCs w:val="24"/>
        </w:rPr>
        <w:t xml:space="preserve">uch </w:t>
      </w:r>
      <w:r w:rsidR="005F7374">
        <w:rPr>
          <w:rFonts w:ascii="Times New Roman" w:hAnsi="Times New Roman" w:cs="Times New Roman"/>
          <w:sz w:val="24"/>
          <w:szCs w:val="24"/>
        </w:rPr>
        <w:t>theories include</w:t>
      </w:r>
      <w:r w:rsidR="00C40D9B" w:rsidRPr="0093436C">
        <w:rPr>
          <w:rFonts w:ascii="Times New Roman" w:hAnsi="Times New Roman" w:cs="Times New Roman"/>
          <w:sz w:val="24"/>
          <w:szCs w:val="24"/>
        </w:rPr>
        <w:t xml:space="preserve"> classical condi</w:t>
      </w:r>
      <w:r w:rsidR="00677FEA" w:rsidRPr="0093436C">
        <w:rPr>
          <w:rFonts w:ascii="Times New Roman" w:hAnsi="Times New Roman" w:cs="Times New Roman"/>
          <w:sz w:val="24"/>
          <w:szCs w:val="24"/>
        </w:rPr>
        <w:t>tioning theory, operan</w:t>
      </w:r>
      <w:r w:rsidR="00C40D9B" w:rsidRPr="0093436C">
        <w:rPr>
          <w:rFonts w:ascii="Times New Roman" w:hAnsi="Times New Roman" w:cs="Times New Roman"/>
          <w:sz w:val="24"/>
          <w:szCs w:val="24"/>
        </w:rPr>
        <w:t>t conditioning</w:t>
      </w:r>
      <w:r w:rsidR="005F7374">
        <w:rPr>
          <w:rFonts w:ascii="Times New Roman" w:hAnsi="Times New Roman" w:cs="Times New Roman"/>
          <w:sz w:val="24"/>
          <w:szCs w:val="24"/>
        </w:rPr>
        <w:t>,</w:t>
      </w:r>
      <w:r w:rsidR="00C40D9B" w:rsidRPr="0093436C">
        <w:rPr>
          <w:rFonts w:ascii="Times New Roman" w:hAnsi="Times New Roman" w:cs="Times New Roman"/>
          <w:sz w:val="24"/>
          <w:szCs w:val="24"/>
        </w:rPr>
        <w:t xml:space="preserve"> and cognitive social learning.</w:t>
      </w:r>
    </w:p>
    <w:p w:rsidR="00862D9C" w:rsidRPr="006F6E99" w:rsidRDefault="00862D9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The Experience</w:t>
      </w:r>
    </w:p>
    <w:p w:rsidR="00C40D9B" w:rsidRDefault="0077428D" w:rsidP="002F72BC">
      <w:pPr>
        <w:spacing w:after="0" w:line="480" w:lineRule="auto"/>
        <w:ind w:firstLine="720"/>
        <w:rPr>
          <w:rFonts w:ascii="Times New Roman" w:hAnsi="Times New Roman" w:cs="Times New Roman"/>
          <w:sz w:val="24"/>
          <w:szCs w:val="24"/>
        </w:rPr>
      </w:pPr>
      <w:r w:rsidRPr="0093436C">
        <w:rPr>
          <w:rFonts w:ascii="Times New Roman" w:hAnsi="Times New Roman" w:cs="Times New Roman"/>
          <w:sz w:val="24"/>
          <w:szCs w:val="24"/>
        </w:rPr>
        <w:t>In my early years at the elementary school, my aunt would bring me sausages at lunch break.</w:t>
      </w:r>
      <w:r w:rsidR="00C570BE" w:rsidRPr="0093436C">
        <w:rPr>
          <w:rFonts w:ascii="Times New Roman" w:hAnsi="Times New Roman" w:cs="Times New Roman"/>
          <w:sz w:val="24"/>
          <w:szCs w:val="24"/>
        </w:rPr>
        <w:t xml:space="preserve"> She had realized </w:t>
      </w:r>
      <w:r w:rsidR="0093436C" w:rsidRPr="0093436C">
        <w:rPr>
          <w:rFonts w:ascii="Times New Roman" w:hAnsi="Times New Roman" w:cs="Times New Roman"/>
          <w:sz w:val="24"/>
          <w:szCs w:val="24"/>
        </w:rPr>
        <w:t>that sausages were my most favo</w:t>
      </w:r>
      <w:r w:rsidR="00C570BE" w:rsidRPr="0093436C">
        <w:rPr>
          <w:rFonts w:ascii="Times New Roman" w:hAnsi="Times New Roman" w:cs="Times New Roman"/>
          <w:sz w:val="24"/>
          <w:szCs w:val="24"/>
        </w:rPr>
        <w:t>rite snack</w:t>
      </w:r>
      <w:r w:rsidR="00380BC4">
        <w:rPr>
          <w:rFonts w:ascii="Times New Roman" w:hAnsi="Times New Roman" w:cs="Times New Roman"/>
          <w:sz w:val="24"/>
          <w:szCs w:val="24"/>
        </w:rPr>
        <w:t>s</w:t>
      </w:r>
      <w:r w:rsidR="00C570BE" w:rsidRPr="0093436C">
        <w:rPr>
          <w:rFonts w:ascii="Times New Roman" w:hAnsi="Times New Roman" w:cs="Times New Roman"/>
          <w:sz w:val="24"/>
          <w:szCs w:val="24"/>
        </w:rPr>
        <w:t>.</w:t>
      </w:r>
      <w:r w:rsidRPr="0093436C">
        <w:rPr>
          <w:rFonts w:ascii="Times New Roman" w:hAnsi="Times New Roman" w:cs="Times New Roman"/>
          <w:sz w:val="24"/>
          <w:szCs w:val="24"/>
        </w:rPr>
        <w:t xml:space="preserve"> </w:t>
      </w:r>
      <w:r w:rsidR="00380BC4">
        <w:rPr>
          <w:rFonts w:ascii="Times New Roman" w:hAnsi="Times New Roman" w:cs="Times New Roman"/>
          <w:sz w:val="24"/>
          <w:szCs w:val="24"/>
        </w:rPr>
        <w:t>S</w:t>
      </w:r>
      <w:r w:rsidR="00C570BE" w:rsidRPr="0093436C">
        <w:rPr>
          <w:rFonts w:ascii="Times New Roman" w:hAnsi="Times New Roman" w:cs="Times New Roman"/>
          <w:sz w:val="24"/>
          <w:szCs w:val="24"/>
        </w:rPr>
        <w:t xml:space="preserve">he </w:t>
      </w:r>
      <w:r w:rsidR="00380BC4">
        <w:rPr>
          <w:rFonts w:ascii="Times New Roman" w:hAnsi="Times New Roman" w:cs="Times New Roman"/>
          <w:sz w:val="24"/>
          <w:szCs w:val="24"/>
        </w:rPr>
        <w:t xml:space="preserve">did this activity for about </w:t>
      </w:r>
      <w:r w:rsidR="00C570BE" w:rsidRPr="0093436C">
        <w:rPr>
          <w:rFonts w:ascii="Times New Roman" w:hAnsi="Times New Roman" w:cs="Times New Roman"/>
          <w:sz w:val="24"/>
          <w:szCs w:val="24"/>
        </w:rPr>
        <w:t xml:space="preserve">four years. </w:t>
      </w:r>
      <w:r w:rsidRPr="0093436C">
        <w:rPr>
          <w:rFonts w:ascii="Times New Roman" w:hAnsi="Times New Roman" w:cs="Times New Roman"/>
          <w:sz w:val="24"/>
          <w:szCs w:val="24"/>
        </w:rPr>
        <w:t>Immediately the bell for lunch break was rung, I would see my aunt pac</w:t>
      </w:r>
      <w:r w:rsidR="0093436C" w:rsidRPr="0093436C">
        <w:rPr>
          <w:rFonts w:ascii="Times New Roman" w:hAnsi="Times New Roman" w:cs="Times New Roman"/>
          <w:sz w:val="24"/>
          <w:szCs w:val="24"/>
        </w:rPr>
        <w:t xml:space="preserve">ing through the gate to get me the sausages </w:t>
      </w:r>
      <w:r w:rsidRPr="0093436C">
        <w:rPr>
          <w:rFonts w:ascii="Times New Roman" w:hAnsi="Times New Roman" w:cs="Times New Roman"/>
          <w:sz w:val="24"/>
          <w:szCs w:val="24"/>
        </w:rPr>
        <w:t>below the mahogany tree and I would begin salivating as I anticipated the sausages that she would bring.</w:t>
      </w:r>
      <w:r w:rsidR="006B1424" w:rsidRPr="0093436C">
        <w:rPr>
          <w:rFonts w:ascii="Times New Roman" w:hAnsi="Times New Roman" w:cs="Times New Roman"/>
          <w:sz w:val="24"/>
          <w:szCs w:val="24"/>
        </w:rPr>
        <w:t xml:space="preserve"> There was a point in which I would begin salivating just on hearing the bell ring even before my aunt appeared at the gate. I learned to </w:t>
      </w:r>
      <w:r w:rsidR="00C570BE" w:rsidRPr="0093436C">
        <w:rPr>
          <w:rFonts w:ascii="Times New Roman" w:hAnsi="Times New Roman" w:cs="Times New Roman"/>
          <w:sz w:val="24"/>
          <w:szCs w:val="24"/>
        </w:rPr>
        <w:t xml:space="preserve">associate </w:t>
      </w:r>
      <w:r w:rsidR="006B1424" w:rsidRPr="0093436C">
        <w:rPr>
          <w:rFonts w:ascii="Times New Roman" w:hAnsi="Times New Roman" w:cs="Times New Roman"/>
          <w:sz w:val="24"/>
          <w:szCs w:val="24"/>
        </w:rPr>
        <w:t xml:space="preserve">the ringing of the bell with the sight of my aunt appearing at the gate and </w:t>
      </w:r>
      <w:r w:rsidR="00C570BE" w:rsidRPr="0093436C">
        <w:rPr>
          <w:rFonts w:ascii="Times New Roman" w:hAnsi="Times New Roman" w:cs="Times New Roman"/>
          <w:sz w:val="24"/>
          <w:szCs w:val="24"/>
        </w:rPr>
        <w:t xml:space="preserve">consequently her bringing me the </w:t>
      </w:r>
      <w:r w:rsidR="007D6788">
        <w:rPr>
          <w:rFonts w:ascii="Times New Roman" w:hAnsi="Times New Roman" w:cs="Times New Roman"/>
          <w:sz w:val="24"/>
          <w:szCs w:val="24"/>
        </w:rPr>
        <w:t>sausages - t</w:t>
      </w:r>
      <w:r w:rsidR="006B1424" w:rsidRPr="0093436C">
        <w:rPr>
          <w:rFonts w:ascii="Times New Roman" w:hAnsi="Times New Roman" w:cs="Times New Roman"/>
          <w:sz w:val="24"/>
          <w:szCs w:val="24"/>
        </w:rPr>
        <w:t>hat was learning through cla</w:t>
      </w:r>
      <w:r w:rsidR="007D6788">
        <w:rPr>
          <w:rFonts w:ascii="Times New Roman" w:hAnsi="Times New Roman" w:cs="Times New Roman"/>
          <w:sz w:val="24"/>
          <w:szCs w:val="24"/>
        </w:rPr>
        <w:t>ssical conditioning. I</w:t>
      </w:r>
      <w:r w:rsidR="006B1424" w:rsidRPr="0093436C">
        <w:rPr>
          <w:rFonts w:ascii="Times New Roman" w:hAnsi="Times New Roman" w:cs="Times New Roman"/>
          <w:sz w:val="24"/>
          <w:szCs w:val="24"/>
        </w:rPr>
        <w:t>t was the sight of the sausages that would make me salivate but it got to a point that even the ringing of the bell would make me salivate.</w:t>
      </w:r>
      <w:r w:rsidR="00C570BE" w:rsidRPr="0093436C">
        <w:rPr>
          <w:rFonts w:ascii="Times New Roman" w:hAnsi="Times New Roman" w:cs="Times New Roman"/>
          <w:sz w:val="24"/>
          <w:szCs w:val="24"/>
        </w:rPr>
        <w:t xml:space="preserve"> At some point, even the sight of the bell ringer, as he was my classmate, holding the bell just about to ring it would make me salivate in anticipation for the </w:t>
      </w:r>
      <w:r w:rsidR="00C570BE" w:rsidRPr="0093436C">
        <w:rPr>
          <w:rFonts w:ascii="Times New Roman" w:hAnsi="Times New Roman" w:cs="Times New Roman"/>
          <w:sz w:val="24"/>
          <w:szCs w:val="24"/>
        </w:rPr>
        <w:lastRenderedPageBreak/>
        <w:t>sausages.</w:t>
      </w:r>
      <w:r w:rsidR="006B1424" w:rsidRPr="0093436C">
        <w:rPr>
          <w:rFonts w:ascii="Times New Roman" w:hAnsi="Times New Roman" w:cs="Times New Roman"/>
          <w:sz w:val="24"/>
          <w:szCs w:val="24"/>
        </w:rPr>
        <w:t xml:space="preserve">  Classical conditioning is an informal learning method through which a potent stimul</w:t>
      </w:r>
      <w:r w:rsidR="008C3216">
        <w:rPr>
          <w:rFonts w:ascii="Times New Roman" w:hAnsi="Times New Roman" w:cs="Times New Roman"/>
          <w:sz w:val="24"/>
          <w:szCs w:val="24"/>
        </w:rPr>
        <w:t>us</w:t>
      </w:r>
      <w:r w:rsidR="0093436C" w:rsidRPr="0093436C">
        <w:rPr>
          <w:rFonts w:ascii="Times New Roman" w:hAnsi="Times New Roman" w:cs="Times New Roman"/>
          <w:sz w:val="24"/>
          <w:szCs w:val="24"/>
        </w:rPr>
        <w:t xml:space="preserve"> </w:t>
      </w:r>
      <w:r w:rsidR="00711419" w:rsidRPr="0093436C">
        <w:rPr>
          <w:rFonts w:ascii="Times New Roman" w:hAnsi="Times New Roman" w:cs="Times New Roman"/>
          <w:sz w:val="24"/>
          <w:szCs w:val="24"/>
        </w:rPr>
        <w:t>is paired with a neutral stimul</w:t>
      </w:r>
      <w:r w:rsidR="008C3216">
        <w:rPr>
          <w:rFonts w:ascii="Times New Roman" w:hAnsi="Times New Roman" w:cs="Times New Roman"/>
          <w:sz w:val="24"/>
          <w:szCs w:val="24"/>
        </w:rPr>
        <w:t>us</w:t>
      </w:r>
      <w:r w:rsidR="00711419" w:rsidRPr="0093436C">
        <w:rPr>
          <w:rFonts w:ascii="Times New Roman" w:hAnsi="Times New Roman" w:cs="Times New Roman"/>
          <w:sz w:val="24"/>
          <w:szCs w:val="24"/>
        </w:rPr>
        <w:t xml:space="preserve"> to elicit a response. In this case, the sausages were the biological potent stimuli as their smell could naturally elicit a salivating effect while the ringing of the bell was the neutral stimuli as it could not, by itself elicit the response wi</w:t>
      </w:r>
      <w:r w:rsidR="0093436C" w:rsidRPr="0093436C">
        <w:rPr>
          <w:rFonts w:ascii="Times New Roman" w:hAnsi="Times New Roman" w:cs="Times New Roman"/>
          <w:sz w:val="24"/>
          <w:szCs w:val="24"/>
        </w:rPr>
        <w:t xml:space="preserve">thout initial pairing with the </w:t>
      </w:r>
      <w:r w:rsidR="00711419" w:rsidRPr="0093436C">
        <w:rPr>
          <w:rFonts w:ascii="Times New Roman" w:hAnsi="Times New Roman" w:cs="Times New Roman"/>
          <w:sz w:val="24"/>
          <w:szCs w:val="24"/>
        </w:rPr>
        <w:t>potent stimuli-sausage.</w:t>
      </w:r>
    </w:p>
    <w:p w:rsidR="002F72BC" w:rsidRPr="006F6E99" w:rsidRDefault="002F72B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Classical Conditioning</w:t>
      </w:r>
    </w:p>
    <w:p w:rsidR="006B1424" w:rsidRDefault="00090BC1" w:rsidP="002F72BC">
      <w:pPr>
        <w:spacing w:after="0" w:line="480" w:lineRule="auto"/>
        <w:ind w:firstLine="720"/>
        <w:rPr>
          <w:rFonts w:ascii="Times New Roman" w:hAnsi="Times New Roman" w:cs="Times New Roman"/>
          <w:sz w:val="24"/>
          <w:szCs w:val="24"/>
        </w:rPr>
      </w:pPr>
      <w:r w:rsidRPr="0093436C">
        <w:rPr>
          <w:rFonts w:ascii="Times New Roman" w:hAnsi="Times New Roman" w:cs="Times New Roman"/>
          <w:sz w:val="24"/>
          <w:szCs w:val="24"/>
        </w:rPr>
        <w:t xml:space="preserve">In </w:t>
      </w:r>
      <w:r w:rsidR="00711419" w:rsidRPr="0093436C">
        <w:rPr>
          <w:rFonts w:ascii="Times New Roman" w:hAnsi="Times New Roman" w:cs="Times New Roman"/>
          <w:sz w:val="24"/>
          <w:szCs w:val="24"/>
        </w:rPr>
        <w:t>classical conditioning</w:t>
      </w:r>
      <w:r w:rsidR="0093436C" w:rsidRPr="0093436C">
        <w:rPr>
          <w:rFonts w:ascii="Times New Roman" w:hAnsi="Times New Roman" w:cs="Times New Roman"/>
          <w:sz w:val="24"/>
          <w:szCs w:val="24"/>
        </w:rPr>
        <w:t>,</w:t>
      </w:r>
      <w:r w:rsidR="00711419" w:rsidRPr="0093436C">
        <w:rPr>
          <w:rFonts w:ascii="Times New Roman" w:hAnsi="Times New Roman" w:cs="Times New Roman"/>
          <w:sz w:val="24"/>
          <w:szCs w:val="24"/>
        </w:rPr>
        <w:t xml:space="preserve"> </w:t>
      </w:r>
      <w:r w:rsidRPr="0093436C">
        <w:rPr>
          <w:rFonts w:ascii="Times New Roman" w:hAnsi="Times New Roman" w:cs="Times New Roman"/>
          <w:sz w:val="24"/>
          <w:szCs w:val="24"/>
        </w:rPr>
        <w:t>the unconditioned stimulus is the one that naturally elicits a response</w:t>
      </w:r>
      <w:r w:rsidR="00FB68AF" w:rsidRPr="0093436C">
        <w:rPr>
          <w:rFonts w:ascii="Times New Roman" w:hAnsi="Times New Roman" w:cs="Times New Roman"/>
          <w:sz w:val="24"/>
          <w:szCs w:val="24"/>
        </w:rPr>
        <w:t xml:space="preserve"> </w:t>
      </w:r>
      <w:r w:rsidR="00317651" w:rsidRPr="0093436C">
        <w:rPr>
          <w:rFonts w:ascii="Times New Roman" w:hAnsi="Times New Roman" w:cs="Times New Roman"/>
          <w:sz w:val="24"/>
          <w:szCs w:val="24"/>
        </w:rPr>
        <w:t>(</w:t>
      </w:r>
      <w:r w:rsidR="00C51D6E" w:rsidRPr="0093436C">
        <w:rPr>
          <w:rFonts w:ascii="Times New Roman" w:hAnsi="Times New Roman" w:cs="Times New Roman"/>
          <w:sz w:val="24"/>
          <w:szCs w:val="24"/>
        </w:rPr>
        <w:t xml:space="preserve">Amigo </w:t>
      </w:r>
      <w:r w:rsidR="00317651" w:rsidRPr="0093436C">
        <w:rPr>
          <w:rFonts w:ascii="Times New Roman" w:hAnsi="Times New Roman" w:cs="Times New Roman"/>
          <w:sz w:val="24"/>
          <w:szCs w:val="24"/>
        </w:rPr>
        <w:t>et al.,</w:t>
      </w:r>
      <w:r w:rsidR="00A30629">
        <w:rPr>
          <w:rFonts w:ascii="Times New Roman" w:hAnsi="Times New Roman" w:cs="Times New Roman"/>
          <w:sz w:val="24"/>
          <w:szCs w:val="24"/>
        </w:rPr>
        <w:t xml:space="preserve"> </w:t>
      </w:r>
      <w:r w:rsidR="0093436C" w:rsidRPr="0093436C">
        <w:rPr>
          <w:rFonts w:ascii="Times New Roman" w:hAnsi="Times New Roman" w:cs="Times New Roman"/>
          <w:sz w:val="24"/>
          <w:szCs w:val="24"/>
        </w:rPr>
        <w:t>2018</w:t>
      </w:r>
      <w:r w:rsidR="00317651" w:rsidRPr="0093436C">
        <w:rPr>
          <w:rFonts w:ascii="Times New Roman" w:hAnsi="Times New Roman" w:cs="Times New Roman"/>
          <w:sz w:val="24"/>
          <w:szCs w:val="24"/>
        </w:rPr>
        <w:t>)</w:t>
      </w:r>
      <w:r w:rsidRPr="0093436C">
        <w:rPr>
          <w:rFonts w:ascii="Times New Roman" w:hAnsi="Times New Roman" w:cs="Times New Roman"/>
          <w:sz w:val="24"/>
          <w:szCs w:val="24"/>
        </w:rPr>
        <w:t xml:space="preserve">. In my case, the smell of the sausage was the unconditioned </w:t>
      </w:r>
      <w:r w:rsidR="00711419" w:rsidRPr="0093436C">
        <w:rPr>
          <w:rFonts w:ascii="Times New Roman" w:hAnsi="Times New Roman" w:cs="Times New Roman"/>
          <w:sz w:val="24"/>
          <w:szCs w:val="24"/>
        </w:rPr>
        <w:t>stimulus as it</w:t>
      </w:r>
      <w:r w:rsidRPr="0093436C">
        <w:rPr>
          <w:rFonts w:ascii="Times New Roman" w:hAnsi="Times New Roman" w:cs="Times New Roman"/>
          <w:sz w:val="24"/>
          <w:szCs w:val="24"/>
        </w:rPr>
        <w:t>,</w:t>
      </w:r>
      <w:r w:rsidR="0093436C" w:rsidRPr="0093436C">
        <w:rPr>
          <w:rFonts w:ascii="Times New Roman" w:hAnsi="Times New Roman" w:cs="Times New Roman"/>
          <w:sz w:val="24"/>
          <w:szCs w:val="24"/>
        </w:rPr>
        <w:t xml:space="preserve"> </w:t>
      </w:r>
      <w:r w:rsidRPr="0093436C">
        <w:rPr>
          <w:rFonts w:ascii="Times New Roman" w:hAnsi="Times New Roman" w:cs="Times New Roman"/>
          <w:sz w:val="24"/>
          <w:szCs w:val="24"/>
        </w:rPr>
        <w:t>through various biological processes</w:t>
      </w:r>
      <w:r w:rsidR="00317651" w:rsidRPr="0093436C">
        <w:rPr>
          <w:rFonts w:ascii="Times New Roman" w:hAnsi="Times New Roman" w:cs="Times New Roman"/>
          <w:sz w:val="24"/>
          <w:szCs w:val="24"/>
        </w:rPr>
        <w:t xml:space="preserve"> that included triggering of my olfactory cells and various signals being sent to the brain</w:t>
      </w:r>
      <w:r w:rsidR="00711419" w:rsidRPr="0093436C">
        <w:rPr>
          <w:rFonts w:ascii="Times New Roman" w:hAnsi="Times New Roman" w:cs="Times New Roman"/>
          <w:sz w:val="24"/>
          <w:szCs w:val="24"/>
        </w:rPr>
        <w:t>, caused me to salivate (</w:t>
      </w:r>
      <w:r w:rsidR="0093436C" w:rsidRPr="0093436C">
        <w:rPr>
          <w:rFonts w:ascii="Times New Roman" w:hAnsi="Times New Roman" w:cs="Times New Roman"/>
          <w:sz w:val="24"/>
          <w:szCs w:val="24"/>
        </w:rPr>
        <w:t xml:space="preserve">Molday </w:t>
      </w:r>
      <w:r w:rsidR="00711419" w:rsidRPr="0093436C">
        <w:rPr>
          <w:rFonts w:ascii="Times New Roman" w:hAnsi="Times New Roman" w:cs="Times New Roman"/>
          <w:sz w:val="24"/>
          <w:szCs w:val="24"/>
        </w:rPr>
        <w:t>et al.,</w:t>
      </w:r>
      <w:r w:rsidR="00A30629">
        <w:rPr>
          <w:rFonts w:ascii="Times New Roman" w:hAnsi="Times New Roman" w:cs="Times New Roman"/>
          <w:sz w:val="24"/>
          <w:szCs w:val="24"/>
        </w:rPr>
        <w:t xml:space="preserve"> </w:t>
      </w:r>
      <w:r w:rsidR="00711419" w:rsidRPr="0093436C">
        <w:rPr>
          <w:rFonts w:ascii="Times New Roman" w:hAnsi="Times New Roman" w:cs="Times New Roman"/>
          <w:sz w:val="24"/>
          <w:szCs w:val="24"/>
        </w:rPr>
        <w:t>2018)</w:t>
      </w:r>
      <w:r w:rsidRPr="0093436C">
        <w:rPr>
          <w:rFonts w:ascii="Times New Roman" w:hAnsi="Times New Roman" w:cs="Times New Roman"/>
          <w:sz w:val="24"/>
          <w:szCs w:val="24"/>
        </w:rPr>
        <w:t>. Salivation at the smell and sight of the sausages was the unconditioned response in this case. Contrarily,</w:t>
      </w:r>
      <w:r w:rsidR="00317651" w:rsidRPr="0093436C">
        <w:rPr>
          <w:rFonts w:ascii="Times New Roman" w:hAnsi="Times New Roman" w:cs="Times New Roman"/>
          <w:sz w:val="24"/>
          <w:szCs w:val="24"/>
        </w:rPr>
        <w:t xml:space="preserve"> </w:t>
      </w:r>
      <w:r w:rsidRPr="0093436C">
        <w:rPr>
          <w:rFonts w:ascii="Times New Roman" w:hAnsi="Times New Roman" w:cs="Times New Roman"/>
          <w:sz w:val="24"/>
          <w:szCs w:val="24"/>
        </w:rPr>
        <w:t>a conditioned stimulus is a neutral stimulus, which in isolation, does not naturally cause a response but which in association with an unconditioned stimulus causes a response</w:t>
      </w:r>
      <w:r w:rsidR="00925BFC" w:rsidRPr="0093436C">
        <w:rPr>
          <w:rFonts w:ascii="Times New Roman" w:hAnsi="Times New Roman" w:cs="Times New Roman"/>
          <w:sz w:val="24"/>
          <w:szCs w:val="24"/>
        </w:rPr>
        <w:t xml:space="preserve"> (Cheng et al.,</w:t>
      </w:r>
      <w:r w:rsidR="00A30629">
        <w:rPr>
          <w:rFonts w:ascii="Times New Roman" w:hAnsi="Times New Roman" w:cs="Times New Roman"/>
          <w:sz w:val="24"/>
          <w:szCs w:val="24"/>
        </w:rPr>
        <w:t xml:space="preserve"> </w:t>
      </w:r>
      <w:r w:rsidR="00925BFC" w:rsidRPr="0093436C">
        <w:rPr>
          <w:rFonts w:ascii="Times New Roman" w:hAnsi="Times New Roman" w:cs="Times New Roman"/>
          <w:sz w:val="24"/>
          <w:szCs w:val="24"/>
        </w:rPr>
        <w:t>2018)</w:t>
      </w:r>
      <w:r w:rsidRPr="0093436C">
        <w:rPr>
          <w:rFonts w:ascii="Times New Roman" w:hAnsi="Times New Roman" w:cs="Times New Roman"/>
          <w:sz w:val="24"/>
          <w:szCs w:val="24"/>
        </w:rPr>
        <w:t xml:space="preserve">. In </w:t>
      </w:r>
      <w:r w:rsidR="00317651" w:rsidRPr="0093436C">
        <w:rPr>
          <w:rFonts w:ascii="Times New Roman" w:hAnsi="Times New Roman" w:cs="Times New Roman"/>
          <w:sz w:val="24"/>
          <w:szCs w:val="24"/>
        </w:rPr>
        <w:t>my case, the</w:t>
      </w:r>
      <w:r w:rsidRPr="0093436C">
        <w:rPr>
          <w:rFonts w:ascii="Times New Roman" w:hAnsi="Times New Roman" w:cs="Times New Roman"/>
          <w:sz w:val="24"/>
          <w:szCs w:val="24"/>
        </w:rPr>
        <w:t xml:space="preserve"> ringing of the lunch break</w:t>
      </w:r>
      <w:r w:rsidR="00317651" w:rsidRPr="0093436C">
        <w:rPr>
          <w:rFonts w:ascii="Times New Roman" w:hAnsi="Times New Roman" w:cs="Times New Roman"/>
          <w:sz w:val="24"/>
          <w:szCs w:val="24"/>
        </w:rPr>
        <w:t xml:space="preserve"> </w:t>
      </w:r>
      <w:r w:rsidRPr="0093436C">
        <w:rPr>
          <w:rFonts w:ascii="Times New Roman" w:hAnsi="Times New Roman" w:cs="Times New Roman"/>
          <w:sz w:val="24"/>
          <w:szCs w:val="24"/>
        </w:rPr>
        <w:t>bell was the conditioned stimulus which would cause salivation. Salivation, in this cas</w:t>
      </w:r>
      <w:r w:rsidR="00A30629">
        <w:rPr>
          <w:rFonts w:ascii="Times New Roman" w:hAnsi="Times New Roman" w:cs="Times New Roman"/>
          <w:sz w:val="24"/>
          <w:szCs w:val="24"/>
        </w:rPr>
        <w:t xml:space="preserve">e, </w:t>
      </w:r>
      <w:r w:rsidR="00A30629" w:rsidRPr="0093436C">
        <w:rPr>
          <w:rFonts w:ascii="Times New Roman" w:hAnsi="Times New Roman" w:cs="Times New Roman"/>
          <w:sz w:val="24"/>
          <w:szCs w:val="24"/>
        </w:rPr>
        <w:t>was the</w:t>
      </w:r>
      <w:r w:rsidR="00317651" w:rsidRPr="0093436C">
        <w:rPr>
          <w:rFonts w:ascii="Times New Roman" w:hAnsi="Times New Roman" w:cs="Times New Roman"/>
          <w:sz w:val="24"/>
          <w:szCs w:val="24"/>
        </w:rPr>
        <w:t xml:space="preserve"> conditioned response to the ringing of the bell.</w:t>
      </w:r>
    </w:p>
    <w:p w:rsidR="00862D9C" w:rsidRPr="006F6E99" w:rsidRDefault="00862D9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Operant Conditioning</w:t>
      </w:r>
    </w:p>
    <w:p w:rsidR="00341291" w:rsidRDefault="00317651" w:rsidP="002F72BC">
      <w:pPr>
        <w:spacing w:after="0" w:line="480" w:lineRule="auto"/>
        <w:ind w:firstLine="720"/>
        <w:rPr>
          <w:rFonts w:ascii="Times New Roman" w:hAnsi="Times New Roman" w:cs="Times New Roman"/>
          <w:sz w:val="24"/>
          <w:szCs w:val="24"/>
        </w:rPr>
      </w:pPr>
      <w:r w:rsidRPr="0093436C">
        <w:rPr>
          <w:rFonts w:ascii="Times New Roman" w:hAnsi="Times New Roman" w:cs="Times New Roman"/>
          <w:sz w:val="24"/>
          <w:szCs w:val="24"/>
        </w:rPr>
        <w:t xml:space="preserve">According to </w:t>
      </w:r>
      <w:r w:rsidR="00C51D6E" w:rsidRPr="0093436C">
        <w:rPr>
          <w:rFonts w:ascii="Times New Roman" w:hAnsi="Times New Roman" w:cs="Times New Roman"/>
          <w:sz w:val="24"/>
          <w:szCs w:val="24"/>
        </w:rPr>
        <w:t xml:space="preserve">Eftekhar </w:t>
      </w:r>
      <w:r w:rsidR="00FB68AF" w:rsidRPr="0093436C">
        <w:rPr>
          <w:rFonts w:ascii="Times New Roman" w:hAnsi="Times New Roman" w:cs="Times New Roman"/>
          <w:sz w:val="24"/>
          <w:szCs w:val="24"/>
        </w:rPr>
        <w:t xml:space="preserve">et al. (2018), </w:t>
      </w:r>
      <w:r w:rsidR="00341291" w:rsidRPr="0093436C">
        <w:rPr>
          <w:rFonts w:ascii="Times New Roman" w:hAnsi="Times New Roman" w:cs="Times New Roman"/>
          <w:sz w:val="24"/>
          <w:szCs w:val="24"/>
        </w:rPr>
        <w:t>Operant conditioning is a learning method</w:t>
      </w:r>
      <w:r w:rsidR="0093436C" w:rsidRPr="0093436C">
        <w:rPr>
          <w:rFonts w:ascii="Times New Roman" w:hAnsi="Times New Roman" w:cs="Times New Roman"/>
          <w:sz w:val="24"/>
          <w:szCs w:val="24"/>
        </w:rPr>
        <w:t xml:space="preserve"> in which </w:t>
      </w:r>
      <w:r w:rsidR="00341291" w:rsidRPr="0093436C">
        <w:rPr>
          <w:rFonts w:ascii="Times New Roman" w:hAnsi="Times New Roman" w:cs="Times New Roman"/>
          <w:sz w:val="24"/>
          <w:szCs w:val="24"/>
        </w:rPr>
        <w:t xml:space="preserve">the strength of a behavior is </w:t>
      </w:r>
      <w:r w:rsidR="006F7AEB" w:rsidRPr="0093436C">
        <w:rPr>
          <w:rFonts w:ascii="Times New Roman" w:hAnsi="Times New Roman" w:cs="Times New Roman"/>
          <w:sz w:val="24"/>
          <w:szCs w:val="24"/>
        </w:rPr>
        <w:t>molded</w:t>
      </w:r>
      <w:r w:rsidR="00341291" w:rsidRPr="0093436C">
        <w:rPr>
          <w:rFonts w:ascii="Times New Roman" w:hAnsi="Times New Roman" w:cs="Times New Roman"/>
          <w:sz w:val="24"/>
          <w:szCs w:val="24"/>
        </w:rPr>
        <w:t xml:space="preserve"> by either reinforcement or punishment. One is rewarded for doing the desired task while they are punished when they do</w:t>
      </w:r>
      <w:r w:rsidR="00FB68AF" w:rsidRPr="0093436C">
        <w:rPr>
          <w:rFonts w:ascii="Times New Roman" w:hAnsi="Times New Roman" w:cs="Times New Roman"/>
          <w:sz w:val="24"/>
          <w:szCs w:val="24"/>
        </w:rPr>
        <w:t xml:space="preserve"> not perform the desired task. </w:t>
      </w:r>
      <w:r w:rsidR="0048005E">
        <w:rPr>
          <w:rFonts w:ascii="Times New Roman" w:hAnsi="Times New Roman" w:cs="Times New Roman"/>
          <w:sz w:val="24"/>
          <w:szCs w:val="24"/>
        </w:rPr>
        <w:t>M</w:t>
      </w:r>
      <w:r w:rsidR="00341291" w:rsidRPr="0093436C">
        <w:rPr>
          <w:rFonts w:ascii="Times New Roman" w:hAnsi="Times New Roman" w:cs="Times New Roman"/>
          <w:sz w:val="24"/>
          <w:szCs w:val="24"/>
        </w:rPr>
        <w:t>y aunt would deny me the sausages she had brought when she realized I was untidy: unkempt hair, loose shoelaces, dirty cardigan</w:t>
      </w:r>
      <w:r w:rsidR="003B08B9">
        <w:rPr>
          <w:rFonts w:ascii="Times New Roman" w:hAnsi="Times New Roman" w:cs="Times New Roman"/>
          <w:sz w:val="24"/>
          <w:szCs w:val="24"/>
        </w:rPr>
        <w:t>,</w:t>
      </w:r>
      <w:r w:rsidR="00341291" w:rsidRPr="0093436C">
        <w:rPr>
          <w:rFonts w:ascii="Times New Roman" w:hAnsi="Times New Roman" w:cs="Times New Roman"/>
          <w:sz w:val="24"/>
          <w:szCs w:val="24"/>
        </w:rPr>
        <w:t xml:space="preserve"> and un</w:t>
      </w:r>
      <w:r w:rsidR="001077C5" w:rsidRPr="0093436C">
        <w:rPr>
          <w:rFonts w:ascii="Times New Roman" w:hAnsi="Times New Roman" w:cs="Times New Roman"/>
          <w:sz w:val="24"/>
          <w:szCs w:val="24"/>
        </w:rPr>
        <w:t>-</w:t>
      </w:r>
      <w:r w:rsidR="00341291" w:rsidRPr="0093436C">
        <w:rPr>
          <w:rFonts w:ascii="Times New Roman" w:hAnsi="Times New Roman" w:cs="Times New Roman"/>
          <w:sz w:val="24"/>
          <w:szCs w:val="24"/>
        </w:rPr>
        <w:t>tucked shirt.</w:t>
      </w:r>
      <w:r w:rsidR="00FB68AF" w:rsidRPr="0093436C">
        <w:rPr>
          <w:rFonts w:ascii="Times New Roman" w:hAnsi="Times New Roman" w:cs="Times New Roman"/>
          <w:sz w:val="24"/>
          <w:szCs w:val="24"/>
        </w:rPr>
        <w:t xml:space="preserve"> The aforementioned were her marking points for tidiness and she made me succinctly aware of the same.</w:t>
      </w:r>
      <w:r w:rsidR="00341291" w:rsidRPr="0093436C">
        <w:rPr>
          <w:rFonts w:ascii="Times New Roman" w:hAnsi="Times New Roman" w:cs="Times New Roman"/>
          <w:sz w:val="24"/>
          <w:szCs w:val="24"/>
        </w:rPr>
        <w:t xml:space="preserve"> She would go back with all </w:t>
      </w:r>
      <w:r w:rsidR="00341291" w:rsidRPr="0093436C">
        <w:rPr>
          <w:rFonts w:ascii="Times New Roman" w:hAnsi="Times New Roman" w:cs="Times New Roman"/>
          <w:sz w:val="24"/>
          <w:szCs w:val="24"/>
        </w:rPr>
        <w:lastRenderedPageBreak/>
        <w:t xml:space="preserve">the sausages she had brought. </w:t>
      </w:r>
      <w:r w:rsidR="00275C22">
        <w:rPr>
          <w:rFonts w:ascii="Times New Roman" w:hAnsi="Times New Roman" w:cs="Times New Roman"/>
          <w:sz w:val="24"/>
          <w:szCs w:val="24"/>
        </w:rPr>
        <w:t>Withholding the sausages</w:t>
      </w:r>
      <w:r w:rsidR="00FB68AF" w:rsidRPr="0093436C">
        <w:rPr>
          <w:rFonts w:ascii="Times New Roman" w:hAnsi="Times New Roman" w:cs="Times New Roman"/>
          <w:sz w:val="24"/>
          <w:szCs w:val="24"/>
        </w:rPr>
        <w:t xml:space="preserve"> was her way of punishing me for being untidy. </w:t>
      </w:r>
      <w:r w:rsidR="00470889">
        <w:rPr>
          <w:rFonts w:ascii="Times New Roman" w:hAnsi="Times New Roman" w:cs="Times New Roman"/>
          <w:sz w:val="24"/>
          <w:szCs w:val="24"/>
        </w:rPr>
        <w:t>Whenever I was tidy and well-</w:t>
      </w:r>
      <w:r w:rsidR="00341291" w:rsidRPr="0093436C">
        <w:rPr>
          <w:rFonts w:ascii="Times New Roman" w:hAnsi="Times New Roman" w:cs="Times New Roman"/>
          <w:sz w:val="24"/>
          <w:szCs w:val="24"/>
        </w:rPr>
        <w:t>kempt, she would give me all the sausages she had brought and cap it by buying me a glass of fruit juice at the school canteen.</w:t>
      </w:r>
      <w:r w:rsidR="00FB68AF" w:rsidRPr="0093436C">
        <w:rPr>
          <w:rFonts w:ascii="Times New Roman" w:hAnsi="Times New Roman" w:cs="Times New Roman"/>
          <w:sz w:val="24"/>
          <w:szCs w:val="24"/>
        </w:rPr>
        <w:t xml:space="preserve"> She would give me all the sau</w:t>
      </w:r>
      <w:r w:rsidR="00470889">
        <w:rPr>
          <w:rFonts w:ascii="Times New Roman" w:hAnsi="Times New Roman" w:cs="Times New Roman"/>
          <w:sz w:val="24"/>
          <w:szCs w:val="24"/>
        </w:rPr>
        <w:t>sages she had brought and</w:t>
      </w:r>
      <w:r w:rsidR="00FB68AF" w:rsidRPr="0093436C">
        <w:rPr>
          <w:rFonts w:ascii="Times New Roman" w:hAnsi="Times New Roman" w:cs="Times New Roman"/>
          <w:sz w:val="24"/>
          <w:szCs w:val="24"/>
        </w:rPr>
        <w:t xml:space="preserve"> a glass of fruit juice as a way of reinforcing the behavior of being tidy in me.</w:t>
      </w:r>
      <w:r w:rsidR="001077C5" w:rsidRPr="0093436C">
        <w:rPr>
          <w:rFonts w:ascii="Times New Roman" w:hAnsi="Times New Roman" w:cs="Times New Roman"/>
          <w:sz w:val="24"/>
          <w:szCs w:val="24"/>
        </w:rPr>
        <w:t xml:space="preserve"> She had realized that I was fond of fruit juice. The behavior</w:t>
      </w:r>
      <w:r w:rsidR="00760B35">
        <w:rPr>
          <w:rFonts w:ascii="Times New Roman" w:hAnsi="Times New Roman" w:cs="Times New Roman"/>
          <w:sz w:val="24"/>
          <w:szCs w:val="24"/>
        </w:rPr>
        <w:t>,</w:t>
      </w:r>
      <w:r w:rsidR="001077C5" w:rsidRPr="0093436C">
        <w:rPr>
          <w:rFonts w:ascii="Times New Roman" w:hAnsi="Times New Roman" w:cs="Times New Roman"/>
          <w:sz w:val="24"/>
          <w:szCs w:val="24"/>
        </w:rPr>
        <w:t xml:space="preserve"> in this case</w:t>
      </w:r>
      <w:r w:rsidR="00760B35">
        <w:rPr>
          <w:rFonts w:ascii="Times New Roman" w:hAnsi="Times New Roman" w:cs="Times New Roman"/>
          <w:sz w:val="24"/>
          <w:szCs w:val="24"/>
        </w:rPr>
        <w:t>,</w:t>
      </w:r>
      <w:r w:rsidR="001077C5" w:rsidRPr="0093436C">
        <w:rPr>
          <w:rFonts w:ascii="Times New Roman" w:hAnsi="Times New Roman" w:cs="Times New Roman"/>
          <w:sz w:val="24"/>
          <w:szCs w:val="24"/>
        </w:rPr>
        <w:t xml:space="preserve"> was proper hyg</w:t>
      </w:r>
      <w:r w:rsidR="0093436C" w:rsidRPr="0093436C">
        <w:rPr>
          <w:rFonts w:ascii="Times New Roman" w:hAnsi="Times New Roman" w:cs="Times New Roman"/>
          <w:sz w:val="24"/>
          <w:szCs w:val="24"/>
        </w:rPr>
        <w:t>i</w:t>
      </w:r>
      <w:r w:rsidR="001077C5" w:rsidRPr="0093436C">
        <w:rPr>
          <w:rFonts w:ascii="Times New Roman" w:hAnsi="Times New Roman" w:cs="Times New Roman"/>
          <w:sz w:val="24"/>
          <w:szCs w:val="24"/>
        </w:rPr>
        <w:t xml:space="preserve">ene and tidiness and </w:t>
      </w:r>
      <w:r w:rsidR="006F7AEB" w:rsidRPr="0093436C">
        <w:rPr>
          <w:rFonts w:ascii="Times New Roman" w:hAnsi="Times New Roman" w:cs="Times New Roman"/>
          <w:sz w:val="24"/>
          <w:szCs w:val="24"/>
        </w:rPr>
        <w:t>the consequence</w:t>
      </w:r>
      <w:r w:rsidR="001077C5" w:rsidRPr="0093436C">
        <w:rPr>
          <w:rFonts w:ascii="Times New Roman" w:hAnsi="Times New Roman" w:cs="Times New Roman"/>
          <w:sz w:val="24"/>
          <w:szCs w:val="24"/>
        </w:rPr>
        <w:t xml:space="preserve"> for being untidy was to be denied the </w:t>
      </w:r>
      <w:r w:rsidR="006F7AEB" w:rsidRPr="0093436C">
        <w:rPr>
          <w:rFonts w:ascii="Times New Roman" w:hAnsi="Times New Roman" w:cs="Times New Roman"/>
          <w:sz w:val="24"/>
          <w:szCs w:val="24"/>
        </w:rPr>
        <w:t>sausages that</w:t>
      </w:r>
      <w:r w:rsidR="001077C5" w:rsidRPr="0093436C">
        <w:rPr>
          <w:rFonts w:ascii="Times New Roman" w:hAnsi="Times New Roman" w:cs="Times New Roman"/>
          <w:sz w:val="24"/>
          <w:szCs w:val="24"/>
        </w:rPr>
        <w:t xml:space="preserve"> I really loved. The reinforcement was the glass of juice that my aunt would buy me when I adhered to the rules of good hyg</w:t>
      </w:r>
      <w:r w:rsidR="0093436C" w:rsidRPr="0093436C">
        <w:rPr>
          <w:rFonts w:ascii="Times New Roman" w:hAnsi="Times New Roman" w:cs="Times New Roman"/>
          <w:sz w:val="24"/>
          <w:szCs w:val="24"/>
        </w:rPr>
        <w:t>i</w:t>
      </w:r>
      <w:r w:rsidR="001077C5" w:rsidRPr="0093436C">
        <w:rPr>
          <w:rFonts w:ascii="Times New Roman" w:hAnsi="Times New Roman" w:cs="Times New Roman"/>
          <w:sz w:val="24"/>
          <w:szCs w:val="24"/>
        </w:rPr>
        <w:t>ene.</w:t>
      </w:r>
      <w:r w:rsidR="00C51D6E" w:rsidRPr="0093436C">
        <w:rPr>
          <w:rFonts w:ascii="Times New Roman" w:hAnsi="Times New Roman" w:cs="Times New Roman"/>
          <w:sz w:val="24"/>
          <w:szCs w:val="24"/>
        </w:rPr>
        <w:t xml:space="preserve"> The primary enforcer must be present for operant conditioning to work</w:t>
      </w:r>
      <w:r w:rsidR="0093436C" w:rsidRPr="0093436C">
        <w:rPr>
          <w:rFonts w:ascii="Times New Roman" w:hAnsi="Times New Roman" w:cs="Times New Roman"/>
          <w:sz w:val="24"/>
          <w:szCs w:val="24"/>
        </w:rPr>
        <w:t xml:space="preserve"> </w:t>
      </w:r>
      <w:r w:rsidR="006F7AEB">
        <w:rPr>
          <w:rFonts w:ascii="Times New Roman" w:hAnsi="Times New Roman" w:cs="Times New Roman"/>
          <w:sz w:val="24"/>
          <w:szCs w:val="24"/>
        </w:rPr>
        <w:t>(</w:t>
      </w:r>
      <w:r w:rsidR="00C51D6E" w:rsidRPr="0093436C">
        <w:rPr>
          <w:rFonts w:ascii="Times New Roman" w:hAnsi="Times New Roman" w:cs="Times New Roman"/>
          <w:sz w:val="24"/>
          <w:szCs w:val="24"/>
        </w:rPr>
        <w:t>Lansade et al.,</w:t>
      </w:r>
      <w:r w:rsidR="006F7AEB">
        <w:rPr>
          <w:rFonts w:ascii="Times New Roman" w:hAnsi="Times New Roman" w:cs="Times New Roman"/>
          <w:sz w:val="24"/>
          <w:szCs w:val="24"/>
        </w:rPr>
        <w:t xml:space="preserve"> </w:t>
      </w:r>
      <w:r w:rsidR="00C51D6E" w:rsidRPr="0093436C">
        <w:rPr>
          <w:rFonts w:ascii="Times New Roman" w:hAnsi="Times New Roman" w:cs="Times New Roman"/>
          <w:sz w:val="24"/>
          <w:szCs w:val="24"/>
        </w:rPr>
        <w:t>2018)</w:t>
      </w:r>
    </w:p>
    <w:p w:rsidR="00862D9C" w:rsidRPr="006F6E99" w:rsidRDefault="00862D9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Cognitive Social Learning</w:t>
      </w:r>
    </w:p>
    <w:p w:rsidR="001077C5" w:rsidRDefault="00925BFC" w:rsidP="00862D9C">
      <w:pPr>
        <w:spacing w:after="0" w:line="480" w:lineRule="auto"/>
        <w:ind w:firstLine="720"/>
        <w:rPr>
          <w:rFonts w:ascii="Times New Roman" w:hAnsi="Times New Roman" w:cs="Times New Roman"/>
          <w:sz w:val="24"/>
          <w:szCs w:val="24"/>
        </w:rPr>
      </w:pPr>
      <w:r w:rsidRPr="0093436C">
        <w:rPr>
          <w:rFonts w:ascii="Times New Roman" w:hAnsi="Times New Roman" w:cs="Times New Roman"/>
          <w:sz w:val="24"/>
          <w:szCs w:val="24"/>
        </w:rPr>
        <w:t xml:space="preserve">According </w:t>
      </w:r>
      <w:r w:rsidR="00C51D6E" w:rsidRPr="0093436C">
        <w:rPr>
          <w:rFonts w:ascii="Times New Roman" w:hAnsi="Times New Roman" w:cs="Times New Roman"/>
          <w:sz w:val="24"/>
          <w:szCs w:val="24"/>
        </w:rPr>
        <w:t>to</w:t>
      </w:r>
      <w:r w:rsidR="0019059A" w:rsidRPr="0093436C">
        <w:rPr>
          <w:rFonts w:ascii="Times New Roman" w:hAnsi="Times New Roman" w:cs="Times New Roman"/>
          <w:sz w:val="24"/>
          <w:szCs w:val="24"/>
        </w:rPr>
        <w:t xml:space="preserve"> Falk et al</w:t>
      </w:r>
      <w:r w:rsidR="00C51D6E" w:rsidRPr="0093436C">
        <w:rPr>
          <w:rFonts w:ascii="Times New Roman" w:hAnsi="Times New Roman" w:cs="Times New Roman"/>
          <w:sz w:val="24"/>
          <w:szCs w:val="24"/>
        </w:rPr>
        <w:t>.</w:t>
      </w:r>
      <w:r w:rsidR="00844FEE">
        <w:rPr>
          <w:rFonts w:ascii="Times New Roman" w:hAnsi="Times New Roman" w:cs="Times New Roman"/>
          <w:sz w:val="24"/>
          <w:szCs w:val="24"/>
        </w:rPr>
        <w:t xml:space="preserve"> </w:t>
      </w:r>
      <w:r w:rsidRPr="0093436C">
        <w:rPr>
          <w:rFonts w:ascii="Times New Roman" w:hAnsi="Times New Roman" w:cs="Times New Roman"/>
          <w:sz w:val="24"/>
          <w:szCs w:val="24"/>
        </w:rPr>
        <w:t xml:space="preserve">(2018), </w:t>
      </w:r>
      <w:r w:rsidR="001077C5" w:rsidRPr="0093436C">
        <w:rPr>
          <w:rFonts w:ascii="Times New Roman" w:hAnsi="Times New Roman" w:cs="Times New Roman"/>
          <w:sz w:val="24"/>
          <w:szCs w:val="24"/>
        </w:rPr>
        <w:t xml:space="preserve">Cognitive social learning is a method of learning in which </w:t>
      </w:r>
      <w:r w:rsidR="00852781" w:rsidRPr="0093436C">
        <w:rPr>
          <w:rFonts w:ascii="Times New Roman" w:hAnsi="Times New Roman" w:cs="Times New Roman"/>
          <w:sz w:val="24"/>
          <w:szCs w:val="24"/>
        </w:rPr>
        <w:t>one acquires</w:t>
      </w:r>
      <w:r w:rsidR="001077C5" w:rsidRPr="0093436C">
        <w:rPr>
          <w:rFonts w:ascii="Times New Roman" w:hAnsi="Times New Roman" w:cs="Times New Roman"/>
          <w:sz w:val="24"/>
          <w:szCs w:val="24"/>
        </w:rPr>
        <w:t xml:space="preserve"> new skills or knowledge by observing what others d</w:t>
      </w:r>
      <w:r w:rsidR="00844FEE">
        <w:rPr>
          <w:rFonts w:ascii="Times New Roman" w:hAnsi="Times New Roman" w:cs="Times New Roman"/>
          <w:sz w:val="24"/>
          <w:szCs w:val="24"/>
        </w:rPr>
        <w:t>id</w:t>
      </w:r>
      <w:r w:rsidR="001077C5" w:rsidRPr="0093436C">
        <w:rPr>
          <w:rFonts w:ascii="Times New Roman" w:hAnsi="Times New Roman" w:cs="Times New Roman"/>
          <w:sz w:val="24"/>
          <w:szCs w:val="24"/>
        </w:rPr>
        <w:t>.</w:t>
      </w:r>
      <w:r w:rsidR="00844FEE">
        <w:rPr>
          <w:rFonts w:ascii="Times New Roman" w:hAnsi="Times New Roman" w:cs="Times New Roman"/>
          <w:sz w:val="24"/>
          <w:szCs w:val="24"/>
        </w:rPr>
        <w:t xml:space="preserve"> </w:t>
      </w:r>
      <w:r w:rsidRPr="0093436C">
        <w:rPr>
          <w:rFonts w:ascii="Times New Roman" w:hAnsi="Times New Roman" w:cs="Times New Roman"/>
          <w:sz w:val="24"/>
          <w:szCs w:val="24"/>
        </w:rPr>
        <w:t>It is among the methods of informal learning and it may be voluntary or involuntary.</w:t>
      </w:r>
      <w:r w:rsidR="001077C5" w:rsidRPr="0093436C">
        <w:rPr>
          <w:rFonts w:ascii="Times New Roman" w:hAnsi="Times New Roman" w:cs="Times New Roman"/>
          <w:sz w:val="24"/>
          <w:szCs w:val="24"/>
        </w:rPr>
        <w:t xml:space="preserve"> Sti</w:t>
      </w:r>
      <w:r w:rsidR="00B0481D">
        <w:rPr>
          <w:rFonts w:ascii="Times New Roman" w:hAnsi="Times New Roman" w:cs="Times New Roman"/>
          <w:sz w:val="24"/>
          <w:szCs w:val="24"/>
        </w:rPr>
        <w:t>ll</w:t>
      </w:r>
      <w:r w:rsidR="003E220A">
        <w:rPr>
          <w:rFonts w:ascii="Times New Roman" w:hAnsi="Times New Roman" w:cs="Times New Roman"/>
          <w:sz w:val="24"/>
          <w:szCs w:val="24"/>
        </w:rPr>
        <w:t>,</w:t>
      </w:r>
      <w:r w:rsidR="00B0481D">
        <w:rPr>
          <w:rFonts w:ascii="Times New Roman" w:hAnsi="Times New Roman" w:cs="Times New Roman"/>
          <w:sz w:val="24"/>
          <w:szCs w:val="24"/>
        </w:rPr>
        <w:t xml:space="preserve"> in the case,</w:t>
      </w:r>
      <w:r w:rsidR="003E220A">
        <w:rPr>
          <w:rFonts w:ascii="Times New Roman" w:hAnsi="Times New Roman" w:cs="Times New Roman"/>
          <w:sz w:val="24"/>
          <w:szCs w:val="24"/>
        </w:rPr>
        <w:t xml:space="preserve"> I learned</w:t>
      </w:r>
      <w:r w:rsidR="001077C5" w:rsidRPr="0093436C">
        <w:rPr>
          <w:rFonts w:ascii="Times New Roman" w:hAnsi="Times New Roman" w:cs="Times New Roman"/>
          <w:sz w:val="24"/>
          <w:szCs w:val="24"/>
        </w:rPr>
        <w:t xml:space="preserve"> how to keep tidy by observing how my friends were doing the same. Some of my classmates were extremely clean and would get school awards for the same. I decided to keep watch of what they were doing</w:t>
      </w:r>
      <w:r w:rsidR="00852781" w:rsidRPr="0093436C">
        <w:rPr>
          <w:rFonts w:ascii="Times New Roman" w:hAnsi="Times New Roman" w:cs="Times New Roman"/>
          <w:sz w:val="24"/>
          <w:szCs w:val="24"/>
        </w:rPr>
        <w:t xml:space="preserve"> </w:t>
      </w:r>
      <w:r w:rsidR="001077C5" w:rsidRPr="0093436C">
        <w:rPr>
          <w:rFonts w:ascii="Times New Roman" w:hAnsi="Times New Roman" w:cs="Times New Roman"/>
          <w:sz w:val="24"/>
          <w:szCs w:val="24"/>
        </w:rPr>
        <w:t>to kee</w:t>
      </w:r>
      <w:r w:rsidR="003E220A">
        <w:rPr>
          <w:rFonts w:ascii="Times New Roman" w:hAnsi="Times New Roman" w:cs="Times New Roman"/>
          <w:sz w:val="24"/>
          <w:szCs w:val="24"/>
        </w:rPr>
        <w:t>p tidy throughout the day. This sequence of events</w:t>
      </w:r>
      <w:r w:rsidR="001077C5" w:rsidRPr="0093436C">
        <w:rPr>
          <w:rFonts w:ascii="Times New Roman" w:hAnsi="Times New Roman" w:cs="Times New Roman"/>
          <w:sz w:val="24"/>
          <w:szCs w:val="24"/>
        </w:rPr>
        <w:t xml:space="preserve"> woul</w:t>
      </w:r>
      <w:r w:rsidR="00852781" w:rsidRPr="0093436C">
        <w:rPr>
          <w:rFonts w:ascii="Times New Roman" w:hAnsi="Times New Roman" w:cs="Times New Roman"/>
          <w:sz w:val="24"/>
          <w:szCs w:val="24"/>
        </w:rPr>
        <w:t xml:space="preserve">d enable me </w:t>
      </w:r>
      <w:r w:rsidR="003E220A">
        <w:rPr>
          <w:rFonts w:ascii="Times New Roman" w:hAnsi="Times New Roman" w:cs="Times New Roman"/>
          <w:sz w:val="24"/>
          <w:szCs w:val="24"/>
        </w:rPr>
        <w:t xml:space="preserve">to </w:t>
      </w:r>
      <w:r w:rsidR="00852781" w:rsidRPr="0093436C">
        <w:rPr>
          <w:rFonts w:ascii="Times New Roman" w:hAnsi="Times New Roman" w:cs="Times New Roman"/>
          <w:sz w:val="24"/>
          <w:szCs w:val="24"/>
        </w:rPr>
        <w:t>get my</w:t>
      </w:r>
      <w:r w:rsidRPr="0093436C">
        <w:rPr>
          <w:rFonts w:ascii="Times New Roman" w:hAnsi="Times New Roman" w:cs="Times New Roman"/>
          <w:sz w:val="24"/>
          <w:szCs w:val="24"/>
        </w:rPr>
        <w:t xml:space="preserve"> aunt to buy me the fruit juice, which I really loved.</w:t>
      </w:r>
      <w:r w:rsidR="00852781" w:rsidRPr="0093436C">
        <w:rPr>
          <w:rFonts w:ascii="Times New Roman" w:hAnsi="Times New Roman" w:cs="Times New Roman"/>
          <w:sz w:val="24"/>
          <w:szCs w:val="24"/>
        </w:rPr>
        <w:t xml:space="preserve"> I did this by observing the aforementioned students keenly and taking note of whatever they were doing pertaining tidiness. I </w:t>
      </w:r>
      <w:r w:rsidR="00002BD1" w:rsidRPr="0093436C">
        <w:rPr>
          <w:rFonts w:ascii="Times New Roman" w:hAnsi="Times New Roman" w:cs="Times New Roman"/>
          <w:sz w:val="24"/>
          <w:szCs w:val="24"/>
        </w:rPr>
        <w:t xml:space="preserve">got a lot of tips </w:t>
      </w:r>
      <w:r w:rsidR="00852781" w:rsidRPr="0093436C">
        <w:rPr>
          <w:rFonts w:ascii="Times New Roman" w:hAnsi="Times New Roman" w:cs="Times New Roman"/>
          <w:sz w:val="24"/>
          <w:szCs w:val="24"/>
        </w:rPr>
        <w:t xml:space="preserve">from this </w:t>
      </w:r>
      <w:r w:rsidR="002F1E86">
        <w:rPr>
          <w:rFonts w:ascii="Times New Roman" w:hAnsi="Times New Roman" w:cs="Times New Roman"/>
          <w:sz w:val="24"/>
          <w:szCs w:val="24"/>
        </w:rPr>
        <w:t xml:space="preserve">sequence of events </w:t>
      </w:r>
      <w:r w:rsidR="00852781" w:rsidRPr="0093436C">
        <w:rPr>
          <w:rFonts w:ascii="Times New Roman" w:hAnsi="Times New Roman" w:cs="Times New Roman"/>
          <w:sz w:val="24"/>
          <w:szCs w:val="24"/>
        </w:rPr>
        <w:t>on how to keep clean. For example</w:t>
      </w:r>
      <w:r w:rsidRPr="0093436C">
        <w:rPr>
          <w:rFonts w:ascii="Times New Roman" w:hAnsi="Times New Roman" w:cs="Times New Roman"/>
          <w:sz w:val="24"/>
          <w:szCs w:val="24"/>
        </w:rPr>
        <w:t>,</w:t>
      </w:r>
      <w:r w:rsidR="00852781" w:rsidRPr="0093436C">
        <w:rPr>
          <w:rFonts w:ascii="Times New Roman" w:hAnsi="Times New Roman" w:cs="Times New Roman"/>
          <w:sz w:val="24"/>
          <w:szCs w:val="24"/>
        </w:rPr>
        <w:t xml:space="preserve"> I once saw the school</w:t>
      </w:r>
      <w:r w:rsidR="0085184B">
        <w:rPr>
          <w:rFonts w:ascii="Times New Roman" w:hAnsi="Times New Roman" w:cs="Times New Roman"/>
          <w:sz w:val="24"/>
          <w:szCs w:val="24"/>
        </w:rPr>
        <w:t>’</w:t>
      </w:r>
      <w:r w:rsidR="00852781" w:rsidRPr="0093436C">
        <w:rPr>
          <w:rFonts w:ascii="Times New Roman" w:hAnsi="Times New Roman" w:cs="Times New Roman"/>
          <w:sz w:val="24"/>
          <w:szCs w:val="24"/>
        </w:rPr>
        <w:t>s cleanest boy brushing his shoe aft</w:t>
      </w:r>
      <w:r w:rsidR="0085184B">
        <w:rPr>
          <w:rFonts w:ascii="Times New Roman" w:hAnsi="Times New Roman" w:cs="Times New Roman"/>
          <w:sz w:val="24"/>
          <w:szCs w:val="24"/>
        </w:rPr>
        <w:t>er every three hours and by the</w:t>
      </w:r>
      <w:r w:rsidR="00002BD1" w:rsidRPr="0093436C">
        <w:rPr>
          <w:rFonts w:ascii="Times New Roman" w:hAnsi="Times New Roman" w:cs="Times New Roman"/>
          <w:sz w:val="24"/>
          <w:szCs w:val="24"/>
        </w:rPr>
        <w:t xml:space="preserve"> lunch break, his shoe</w:t>
      </w:r>
      <w:r w:rsidR="0085184B">
        <w:rPr>
          <w:rFonts w:ascii="Times New Roman" w:hAnsi="Times New Roman" w:cs="Times New Roman"/>
          <w:sz w:val="24"/>
          <w:szCs w:val="24"/>
        </w:rPr>
        <w:t>s</w:t>
      </w:r>
      <w:r w:rsidR="00002BD1" w:rsidRPr="0093436C">
        <w:rPr>
          <w:rFonts w:ascii="Times New Roman" w:hAnsi="Times New Roman" w:cs="Times New Roman"/>
          <w:sz w:val="24"/>
          <w:szCs w:val="24"/>
        </w:rPr>
        <w:t xml:space="preserve"> were shinning </w:t>
      </w:r>
      <w:r w:rsidR="0085184B">
        <w:rPr>
          <w:rFonts w:ascii="Times New Roman" w:hAnsi="Times New Roman" w:cs="Times New Roman"/>
          <w:sz w:val="24"/>
          <w:szCs w:val="24"/>
        </w:rPr>
        <w:t xml:space="preserve">in comparison to those of </w:t>
      </w:r>
      <w:r w:rsidR="00002BD1" w:rsidRPr="0093436C">
        <w:rPr>
          <w:rFonts w:ascii="Times New Roman" w:hAnsi="Times New Roman" w:cs="Times New Roman"/>
          <w:sz w:val="24"/>
          <w:szCs w:val="24"/>
        </w:rPr>
        <w:t xml:space="preserve">the </w:t>
      </w:r>
      <w:r w:rsidR="009605A4">
        <w:rPr>
          <w:rFonts w:ascii="Times New Roman" w:hAnsi="Times New Roman" w:cs="Times New Roman"/>
          <w:sz w:val="24"/>
          <w:szCs w:val="24"/>
        </w:rPr>
        <w:t>other students. I practiced the same;</w:t>
      </w:r>
      <w:r w:rsidR="00002BD1" w:rsidRPr="0093436C">
        <w:rPr>
          <w:rFonts w:ascii="Times New Roman" w:hAnsi="Times New Roman" w:cs="Times New Roman"/>
          <w:sz w:val="24"/>
          <w:szCs w:val="24"/>
        </w:rPr>
        <w:t xml:space="preserve"> I would brush my shoes </w:t>
      </w:r>
      <w:r w:rsidR="00D74F0B">
        <w:rPr>
          <w:rFonts w:ascii="Times New Roman" w:hAnsi="Times New Roman" w:cs="Times New Roman"/>
          <w:sz w:val="24"/>
          <w:szCs w:val="24"/>
        </w:rPr>
        <w:t>anytime I saw him do so</w:t>
      </w:r>
      <w:r w:rsidR="00002BD1" w:rsidRPr="0093436C">
        <w:rPr>
          <w:rFonts w:ascii="Times New Roman" w:hAnsi="Times New Roman" w:cs="Times New Roman"/>
          <w:sz w:val="24"/>
          <w:szCs w:val="24"/>
        </w:rPr>
        <w:t xml:space="preserve">. With time, I was among the </w:t>
      </w:r>
      <w:r w:rsidR="00EF3725" w:rsidRPr="0093436C">
        <w:rPr>
          <w:rFonts w:ascii="Times New Roman" w:hAnsi="Times New Roman" w:cs="Times New Roman"/>
          <w:sz w:val="24"/>
          <w:szCs w:val="24"/>
        </w:rPr>
        <w:t>tidiest</w:t>
      </w:r>
      <w:r w:rsidR="00002BD1" w:rsidRPr="0093436C">
        <w:rPr>
          <w:rFonts w:ascii="Times New Roman" w:hAnsi="Times New Roman" w:cs="Times New Roman"/>
          <w:sz w:val="24"/>
          <w:szCs w:val="24"/>
        </w:rPr>
        <w:t xml:space="preserve"> students in the school and my aunt would not only buy me the bottle of juice, but she made a termly payment at the school </w:t>
      </w:r>
      <w:r w:rsidR="00002BD1" w:rsidRPr="0093436C">
        <w:rPr>
          <w:rFonts w:ascii="Times New Roman" w:hAnsi="Times New Roman" w:cs="Times New Roman"/>
          <w:sz w:val="24"/>
          <w:szCs w:val="24"/>
        </w:rPr>
        <w:lastRenderedPageBreak/>
        <w:t>canteen and I hence g</w:t>
      </w:r>
      <w:r w:rsidR="00664C41" w:rsidRPr="0093436C">
        <w:rPr>
          <w:rFonts w:ascii="Times New Roman" w:hAnsi="Times New Roman" w:cs="Times New Roman"/>
          <w:sz w:val="24"/>
          <w:szCs w:val="24"/>
        </w:rPr>
        <w:t>ot the bottle of juice on a daily basis.</w:t>
      </w:r>
      <w:r w:rsidRPr="0093436C">
        <w:rPr>
          <w:rFonts w:ascii="Times New Roman" w:hAnsi="Times New Roman" w:cs="Times New Roman"/>
          <w:sz w:val="24"/>
          <w:szCs w:val="24"/>
        </w:rPr>
        <w:t xml:space="preserve"> By rewarding me, she had succeeded in reinforcing the good behavior and she achieved her goal by that.  Consequently, the behavior is still in me and I still maintain high levels of personal and environmental hyg</w:t>
      </w:r>
      <w:r w:rsidR="0093436C" w:rsidRPr="0093436C">
        <w:rPr>
          <w:rFonts w:ascii="Times New Roman" w:hAnsi="Times New Roman" w:cs="Times New Roman"/>
          <w:sz w:val="24"/>
          <w:szCs w:val="24"/>
        </w:rPr>
        <w:t>i</w:t>
      </w:r>
      <w:r w:rsidRPr="0093436C">
        <w:rPr>
          <w:rFonts w:ascii="Times New Roman" w:hAnsi="Times New Roman" w:cs="Times New Roman"/>
          <w:sz w:val="24"/>
          <w:szCs w:val="24"/>
        </w:rPr>
        <w:t xml:space="preserve">ene, courtesy to the </w:t>
      </w:r>
      <w:r w:rsidR="0019059A" w:rsidRPr="0093436C">
        <w:rPr>
          <w:rFonts w:ascii="Times New Roman" w:hAnsi="Times New Roman" w:cs="Times New Roman"/>
          <w:sz w:val="24"/>
          <w:szCs w:val="24"/>
        </w:rPr>
        <w:t>social cognitive learning method.</w:t>
      </w:r>
    </w:p>
    <w:p w:rsidR="00862D9C" w:rsidRPr="006F6E99" w:rsidRDefault="00862D9C" w:rsidP="00862D9C">
      <w:pPr>
        <w:spacing w:after="0" w:line="480" w:lineRule="auto"/>
        <w:jc w:val="center"/>
        <w:rPr>
          <w:rFonts w:ascii="Times New Roman" w:hAnsi="Times New Roman" w:cs="Times New Roman"/>
          <w:b/>
          <w:sz w:val="24"/>
          <w:szCs w:val="24"/>
        </w:rPr>
      </w:pPr>
      <w:r w:rsidRPr="006F6E99">
        <w:rPr>
          <w:rFonts w:ascii="Times New Roman" w:hAnsi="Times New Roman" w:cs="Times New Roman"/>
          <w:b/>
          <w:sz w:val="24"/>
          <w:szCs w:val="24"/>
        </w:rPr>
        <w:t>Comparison</w:t>
      </w:r>
    </w:p>
    <w:p w:rsidR="00EF3725" w:rsidRDefault="003F3305" w:rsidP="002F72B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learned</w:t>
      </w:r>
      <w:r w:rsidR="00664C41" w:rsidRPr="0093436C">
        <w:rPr>
          <w:rFonts w:ascii="Times New Roman" w:hAnsi="Times New Roman" w:cs="Times New Roman"/>
          <w:sz w:val="24"/>
          <w:szCs w:val="24"/>
        </w:rPr>
        <w:t xml:space="preserve"> through three methods of informal learning from the experience with my aunt. The three methods have both similarities and differences. </w:t>
      </w:r>
      <w:r w:rsidR="00862D9C">
        <w:rPr>
          <w:rFonts w:ascii="Times New Roman" w:hAnsi="Times New Roman" w:cs="Times New Roman"/>
          <w:sz w:val="24"/>
          <w:szCs w:val="24"/>
        </w:rPr>
        <w:t>None of the methods works perfectly in isolation.</w:t>
      </w:r>
      <w:r w:rsidR="00664C41" w:rsidRPr="0093436C">
        <w:rPr>
          <w:rFonts w:ascii="Times New Roman" w:hAnsi="Times New Roman" w:cs="Times New Roman"/>
          <w:sz w:val="24"/>
          <w:szCs w:val="24"/>
        </w:rPr>
        <w:t xml:space="preserve"> Likewise, they also have both merits and demerits.   In classical conditioning, the learning process is involuntary a</w:t>
      </w:r>
      <w:r>
        <w:rPr>
          <w:rFonts w:ascii="Times New Roman" w:hAnsi="Times New Roman" w:cs="Times New Roman"/>
          <w:sz w:val="24"/>
          <w:szCs w:val="24"/>
        </w:rPr>
        <w:t>s it occurs without the learner’s</w:t>
      </w:r>
      <w:r w:rsidR="00664C41" w:rsidRPr="0093436C">
        <w:rPr>
          <w:rFonts w:ascii="Times New Roman" w:hAnsi="Times New Roman" w:cs="Times New Roman"/>
          <w:sz w:val="24"/>
          <w:szCs w:val="24"/>
        </w:rPr>
        <w:t xml:space="preserve"> efforts. </w:t>
      </w:r>
      <w:r w:rsidR="00862D9C">
        <w:rPr>
          <w:rFonts w:ascii="Times New Roman" w:hAnsi="Times New Roman" w:cs="Times New Roman"/>
          <w:sz w:val="24"/>
          <w:szCs w:val="24"/>
        </w:rPr>
        <w:t>The learner finds themselves having elicited the response in question without their conscience.</w:t>
      </w:r>
      <w:r w:rsidR="00664C41" w:rsidRPr="0093436C">
        <w:rPr>
          <w:rFonts w:ascii="Times New Roman" w:hAnsi="Times New Roman" w:cs="Times New Roman"/>
          <w:sz w:val="24"/>
          <w:szCs w:val="24"/>
        </w:rPr>
        <w:t xml:space="preserve"> I would find myself salivating at the ringing of the bell unconsciously. It would occur involuntarily and that is characteristic of classical conditioning</w:t>
      </w:r>
      <w:r w:rsidR="00994AF3" w:rsidRPr="0093436C">
        <w:rPr>
          <w:rFonts w:ascii="Times New Roman" w:hAnsi="Times New Roman" w:cs="Times New Roman"/>
          <w:sz w:val="24"/>
          <w:szCs w:val="24"/>
        </w:rPr>
        <w:t>.</w:t>
      </w:r>
      <w:r w:rsidR="00862D9C">
        <w:rPr>
          <w:rFonts w:ascii="Times New Roman" w:hAnsi="Times New Roman" w:cs="Times New Roman"/>
          <w:sz w:val="24"/>
          <w:szCs w:val="24"/>
        </w:rPr>
        <w:t xml:space="preserve"> Contrarily, in </w:t>
      </w:r>
      <w:r w:rsidR="00994AF3" w:rsidRPr="0093436C">
        <w:rPr>
          <w:rFonts w:ascii="Times New Roman" w:hAnsi="Times New Roman" w:cs="Times New Roman"/>
          <w:sz w:val="24"/>
          <w:szCs w:val="24"/>
        </w:rPr>
        <w:t>Operant conditioning, the learning process is voluntary.</w:t>
      </w:r>
      <w:r w:rsidR="00862D9C">
        <w:rPr>
          <w:rFonts w:ascii="Times New Roman" w:hAnsi="Times New Roman" w:cs="Times New Roman"/>
          <w:sz w:val="24"/>
          <w:szCs w:val="24"/>
        </w:rPr>
        <w:t xml:space="preserve"> The response is elicited by the </w:t>
      </w:r>
      <w:r w:rsidR="006F6E99">
        <w:rPr>
          <w:rFonts w:ascii="Times New Roman" w:hAnsi="Times New Roman" w:cs="Times New Roman"/>
          <w:sz w:val="24"/>
          <w:szCs w:val="24"/>
        </w:rPr>
        <w:t>learner’s</w:t>
      </w:r>
      <w:r w:rsidR="00161A35">
        <w:rPr>
          <w:rFonts w:ascii="Times New Roman" w:hAnsi="Times New Roman" w:cs="Times New Roman"/>
          <w:sz w:val="24"/>
          <w:szCs w:val="24"/>
        </w:rPr>
        <w:t xml:space="preserve"> full conscience and knowle</w:t>
      </w:r>
      <w:r w:rsidR="00862D9C">
        <w:rPr>
          <w:rFonts w:ascii="Times New Roman" w:hAnsi="Times New Roman" w:cs="Times New Roman"/>
          <w:sz w:val="24"/>
          <w:szCs w:val="24"/>
        </w:rPr>
        <w:t>dge</w:t>
      </w:r>
      <w:r w:rsidR="00161A35">
        <w:rPr>
          <w:rFonts w:ascii="Times New Roman" w:hAnsi="Times New Roman" w:cs="Times New Roman"/>
          <w:sz w:val="24"/>
          <w:szCs w:val="24"/>
        </w:rPr>
        <w:t>.</w:t>
      </w:r>
      <w:r w:rsidR="00862D9C">
        <w:rPr>
          <w:rFonts w:ascii="Times New Roman" w:hAnsi="Times New Roman" w:cs="Times New Roman"/>
          <w:sz w:val="24"/>
          <w:szCs w:val="24"/>
        </w:rPr>
        <w:t xml:space="preserve"> </w:t>
      </w:r>
      <w:r w:rsidR="00994AF3" w:rsidRPr="0093436C">
        <w:rPr>
          <w:rFonts w:ascii="Times New Roman" w:hAnsi="Times New Roman" w:cs="Times New Roman"/>
          <w:sz w:val="24"/>
          <w:szCs w:val="24"/>
        </w:rPr>
        <w:t>The learner in question may decide to do what is required to get the reward or they may ignore to do what is required and face the punishment. Cognitive social learning may occur both voluntarily or involuntarily.</w:t>
      </w:r>
      <w:r w:rsidR="00161A35">
        <w:rPr>
          <w:rFonts w:ascii="Times New Roman" w:hAnsi="Times New Roman" w:cs="Times New Roman"/>
          <w:sz w:val="24"/>
          <w:szCs w:val="24"/>
        </w:rPr>
        <w:t xml:space="preserve"> This </w:t>
      </w:r>
      <w:r w:rsidR="00650223">
        <w:rPr>
          <w:rFonts w:ascii="Times New Roman" w:hAnsi="Times New Roman" w:cs="Times New Roman"/>
          <w:sz w:val="24"/>
          <w:szCs w:val="24"/>
        </w:rPr>
        <w:t xml:space="preserve">aspect of cognitive learning </w:t>
      </w:r>
      <w:bookmarkStart w:id="0" w:name="_GoBack"/>
      <w:bookmarkEnd w:id="0"/>
      <w:r w:rsidR="00161A35">
        <w:rPr>
          <w:rFonts w:ascii="Times New Roman" w:hAnsi="Times New Roman" w:cs="Times New Roman"/>
          <w:sz w:val="24"/>
          <w:szCs w:val="24"/>
        </w:rPr>
        <w:t xml:space="preserve">makes it have both the merits and demerits of the classical conditioning and operant conditioning as it encompasses the two methods. </w:t>
      </w:r>
      <w:r w:rsidR="00994AF3" w:rsidRPr="0093436C">
        <w:rPr>
          <w:rFonts w:ascii="Times New Roman" w:hAnsi="Times New Roman" w:cs="Times New Roman"/>
          <w:sz w:val="24"/>
          <w:szCs w:val="24"/>
        </w:rPr>
        <w:t xml:space="preserve">One may find themselves observing and doing what other do unconsciously. One may also decide, voluntarily to observe and learn what their fellows do. </w:t>
      </w:r>
      <w:r w:rsidR="00161A35">
        <w:rPr>
          <w:rFonts w:ascii="Times New Roman" w:hAnsi="Times New Roman" w:cs="Times New Roman"/>
          <w:sz w:val="24"/>
          <w:szCs w:val="24"/>
        </w:rPr>
        <w:t>By simple observation, learning is achieved in the cognitive social learning method. It is learner dependent and hence not the most preferred method when dealing with young learners. It</w:t>
      </w:r>
      <w:r w:rsidR="00B35725">
        <w:rPr>
          <w:rFonts w:ascii="Times New Roman" w:hAnsi="Times New Roman" w:cs="Times New Roman"/>
          <w:sz w:val="24"/>
          <w:szCs w:val="24"/>
        </w:rPr>
        <w:t>,</w:t>
      </w:r>
      <w:r w:rsidR="00161A35">
        <w:rPr>
          <w:rFonts w:ascii="Times New Roman" w:hAnsi="Times New Roman" w:cs="Times New Roman"/>
          <w:sz w:val="24"/>
          <w:szCs w:val="24"/>
        </w:rPr>
        <w:t xml:space="preserve"> however</w:t>
      </w:r>
      <w:r w:rsidR="00B35725">
        <w:rPr>
          <w:rFonts w:ascii="Times New Roman" w:hAnsi="Times New Roman" w:cs="Times New Roman"/>
          <w:sz w:val="24"/>
          <w:szCs w:val="24"/>
        </w:rPr>
        <w:t>,</w:t>
      </w:r>
      <w:r w:rsidR="00161A35">
        <w:rPr>
          <w:rFonts w:ascii="Times New Roman" w:hAnsi="Times New Roman" w:cs="Times New Roman"/>
          <w:sz w:val="24"/>
          <w:szCs w:val="24"/>
        </w:rPr>
        <w:t xml:space="preserve"> brings out creativity and self- directedness in the learner as they learn to do things without much supervision.</w:t>
      </w:r>
      <w:r w:rsidR="00994AF3" w:rsidRPr="0093436C">
        <w:rPr>
          <w:rFonts w:ascii="Times New Roman" w:hAnsi="Times New Roman" w:cs="Times New Roman"/>
          <w:sz w:val="24"/>
          <w:szCs w:val="24"/>
        </w:rPr>
        <w:t xml:space="preserve"> </w:t>
      </w:r>
      <w:r w:rsidR="006C0347" w:rsidRPr="0093436C">
        <w:rPr>
          <w:rFonts w:ascii="Times New Roman" w:hAnsi="Times New Roman" w:cs="Times New Roman"/>
          <w:sz w:val="24"/>
          <w:szCs w:val="24"/>
        </w:rPr>
        <w:t>T</w:t>
      </w:r>
      <w:r w:rsidR="00994AF3" w:rsidRPr="0093436C">
        <w:rPr>
          <w:rFonts w:ascii="Times New Roman" w:hAnsi="Times New Roman" w:cs="Times New Roman"/>
          <w:sz w:val="24"/>
          <w:szCs w:val="24"/>
        </w:rPr>
        <w:t>he classical conditioned method of learning is effective as the learni</w:t>
      </w:r>
      <w:r w:rsidR="006C0347" w:rsidRPr="0093436C">
        <w:rPr>
          <w:rFonts w:ascii="Times New Roman" w:hAnsi="Times New Roman" w:cs="Times New Roman"/>
          <w:sz w:val="24"/>
          <w:szCs w:val="24"/>
        </w:rPr>
        <w:t>n</w:t>
      </w:r>
      <w:r w:rsidR="00994AF3" w:rsidRPr="0093436C">
        <w:rPr>
          <w:rFonts w:ascii="Times New Roman" w:hAnsi="Times New Roman" w:cs="Times New Roman"/>
          <w:sz w:val="24"/>
          <w:szCs w:val="24"/>
        </w:rPr>
        <w:t xml:space="preserve">g occurs involuntarily and hence one </w:t>
      </w:r>
      <w:r w:rsidR="00994AF3" w:rsidRPr="0093436C">
        <w:rPr>
          <w:rFonts w:ascii="Times New Roman" w:hAnsi="Times New Roman" w:cs="Times New Roman"/>
          <w:sz w:val="24"/>
          <w:szCs w:val="24"/>
        </w:rPr>
        <w:lastRenderedPageBreak/>
        <w:t xml:space="preserve">cannot negate the process. </w:t>
      </w:r>
      <w:r w:rsidR="006C0347" w:rsidRPr="0093436C">
        <w:rPr>
          <w:rFonts w:ascii="Times New Roman" w:hAnsi="Times New Roman" w:cs="Times New Roman"/>
          <w:sz w:val="24"/>
          <w:szCs w:val="24"/>
        </w:rPr>
        <w:t xml:space="preserve">The voluntary nature of the operant conditioned method of learning gives room to </w:t>
      </w:r>
      <w:r w:rsidR="0027569F">
        <w:rPr>
          <w:rFonts w:ascii="Times New Roman" w:hAnsi="Times New Roman" w:cs="Times New Roman"/>
          <w:sz w:val="24"/>
          <w:szCs w:val="24"/>
        </w:rPr>
        <w:t xml:space="preserve">the </w:t>
      </w:r>
      <w:r w:rsidR="006C0347" w:rsidRPr="0093436C">
        <w:rPr>
          <w:rFonts w:ascii="Times New Roman" w:hAnsi="Times New Roman" w:cs="Times New Roman"/>
          <w:sz w:val="24"/>
          <w:szCs w:val="24"/>
        </w:rPr>
        <w:t>possibility of negation by the learner as they may decide to voluntarily not do what is required of them. It is</w:t>
      </w:r>
      <w:r w:rsidR="00CC7C26">
        <w:rPr>
          <w:rFonts w:ascii="Times New Roman" w:hAnsi="Times New Roman" w:cs="Times New Roman"/>
          <w:sz w:val="24"/>
          <w:szCs w:val="24"/>
        </w:rPr>
        <w:t>,</w:t>
      </w:r>
      <w:r w:rsidR="006C0347" w:rsidRPr="0093436C">
        <w:rPr>
          <w:rFonts w:ascii="Times New Roman" w:hAnsi="Times New Roman" w:cs="Times New Roman"/>
          <w:sz w:val="24"/>
          <w:szCs w:val="24"/>
        </w:rPr>
        <w:t xml:space="preserve"> however</w:t>
      </w:r>
      <w:r w:rsidR="00CC7C26">
        <w:rPr>
          <w:rFonts w:ascii="Times New Roman" w:hAnsi="Times New Roman" w:cs="Times New Roman"/>
          <w:sz w:val="24"/>
          <w:szCs w:val="24"/>
        </w:rPr>
        <w:t>,</w:t>
      </w:r>
      <w:r w:rsidR="006C0347" w:rsidRPr="0093436C">
        <w:rPr>
          <w:rFonts w:ascii="Times New Roman" w:hAnsi="Times New Roman" w:cs="Times New Roman"/>
          <w:sz w:val="24"/>
          <w:szCs w:val="24"/>
        </w:rPr>
        <w:t xml:space="preserve"> key when it comes to achieving results as the learner will strive their best to please the teacher and in the process</w:t>
      </w:r>
      <w:r w:rsidR="0027569F">
        <w:rPr>
          <w:rFonts w:ascii="Times New Roman" w:hAnsi="Times New Roman" w:cs="Times New Roman"/>
          <w:sz w:val="24"/>
          <w:szCs w:val="24"/>
        </w:rPr>
        <w:t>,</w:t>
      </w:r>
      <w:r w:rsidR="006C0347" w:rsidRPr="0093436C">
        <w:rPr>
          <w:rFonts w:ascii="Times New Roman" w:hAnsi="Times New Roman" w:cs="Times New Roman"/>
          <w:sz w:val="24"/>
          <w:szCs w:val="24"/>
        </w:rPr>
        <w:t xml:space="preserve"> they will behave desirably. Cognitive social learning also has its pros and cons. It is difficult to quantify the amount of progress in this type of learning</w:t>
      </w:r>
      <w:r w:rsidR="000019DF" w:rsidRPr="0093436C">
        <w:rPr>
          <w:rFonts w:ascii="Times New Roman" w:hAnsi="Times New Roman" w:cs="Times New Roman"/>
          <w:sz w:val="24"/>
          <w:szCs w:val="24"/>
        </w:rPr>
        <w:t>. Its voluntary component makes it a not so e</w:t>
      </w:r>
      <w:r w:rsidR="0093436C" w:rsidRPr="0093436C">
        <w:rPr>
          <w:rFonts w:ascii="Times New Roman" w:hAnsi="Times New Roman" w:cs="Times New Roman"/>
          <w:sz w:val="24"/>
          <w:szCs w:val="24"/>
        </w:rPr>
        <w:t xml:space="preserve">ffective method of learning as </w:t>
      </w:r>
      <w:r w:rsidR="000019DF" w:rsidRPr="0093436C">
        <w:rPr>
          <w:rFonts w:ascii="Times New Roman" w:hAnsi="Times New Roman" w:cs="Times New Roman"/>
          <w:sz w:val="24"/>
          <w:szCs w:val="24"/>
        </w:rPr>
        <w:t xml:space="preserve">one may decide not to make efforts and observe what others are </w:t>
      </w:r>
      <w:r w:rsidR="00CC7C26">
        <w:rPr>
          <w:rFonts w:ascii="Times New Roman" w:hAnsi="Times New Roman" w:cs="Times New Roman"/>
          <w:sz w:val="24"/>
          <w:szCs w:val="24"/>
        </w:rPr>
        <w:t>doing.  Both methods are</w:t>
      </w:r>
      <w:r w:rsidR="000019DF" w:rsidRPr="0093436C">
        <w:rPr>
          <w:rFonts w:ascii="Times New Roman" w:hAnsi="Times New Roman" w:cs="Times New Roman"/>
          <w:sz w:val="24"/>
          <w:szCs w:val="24"/>
        </w:rPr>
        <w:t xml:space="preserve"> key in the learning process. When in tandem, they bring the best results. In some cases, the methods work simultaneously. Like in my case, both the three methods were applied and they brought about a great learning experience to me and achieved the best of the results. By rewarding my tidiness, I </w:t>
      </w:r>
      <w:r w:rsidR="00484D15" w:rsidRPr="0093436C">
        <w:rPr>
          <w:rFonts w:ascii="Times New Roman" w:hAnsi="Times New Roman" w:cs="Times New Roman"/>
          <w:sz w:val="24"/>
          <w:szCs w:val="24"/>
        </w:rPr>
        <w:t>was forced to use cogni</w:t>
      </w:r>
      <w:r w:rsidR="0093436C" w:rsidRPr="0093436C">
        <w:rPr>
          <w:rFonts w:ascii="Times New Roman" w:hAnsi="Times New Roman" w:cs="Times New Roman"/>
          <w:sz w:val="24"/>
          <w:szCs w:val="24"/>
        </w:rPr>
        <w:t xml:space="preserve">tive social learning to be </w:t>
      </w:r>
      <w:r w:rsidR="00EF3725" w:rsidRPr="0093436C">
        <w:rPr>
          <w:rFonts w:ascii="Times New Roman" w:hAnsi="Times New Roman" w:cs="Times New Roman"/>
          <w:sz w:val="24"/>
          <w:szCs w:val="24"/>
        </w:rPr>
        <w:t>tidier</w:t>
      </w:r>
      <w:r w:rsidR="00484D15" w:rsidRPr="0093436C">
        <w:rPr>
          <w:rFonts w:ascii="Times New Roman" w:hAnsi="Times New Roman" w:cs="Times New Roman"/>
          <w:sz w:val="24"/>
          <w:szCs w:val="24"/>
        </w:rPr>
        <w:t>. That is an example of a case where two me</w:t>
      </w:r>
      <w:r w:rsidR="0093436C" w:rsidRPr="0093436C">
        <w:rPr>
          <w:rFonts w:ascii="Times New Roman" w:hAnsi="Times New Roman" w:cs="Times New Roman"/>
          <w:sz w:val="24"/>
          <w:szCs w:val="24"/>
        </w:rPr>
        <w:t xml:space="preserve">thods worked </w:t>
      </w:r>
      <w:r w:rsidR="00484D15" w:rsidRPr="0093436C">
        <w:rPr>
          <w:rFonts w:ascii="Times New Roman" w:hAnsi="Times New Roman" w:cs="Times New Roman"/>
          <w:sz w:val="24"/>
          <w:szCs w:val="24"/>
        </w:rPr>
        <w:t>in tandem.</w:t>
      </w:r>
    </w:p>
    <w:p w:rsidR="00EF3725" w:rsidRDefault="00EF3725" w:rsidP="002F72B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576C8C" w:rsidRPr="0093436C" w:rsidRDefault="0019059A" w:rsidP="002F72BC">
      <w:pPr>
        <w:spacing w:after="0" w:line="480" w:lineRule="auto"/>
        <w:jc w:val="center"/>
        <w:rPr>
          <w:rFonts w:ascii="Times New Roman" w:hAnsi="Times New Roman" w:cs="Times New Roman"/>
          <w:sz w:val="24"/>
          <w:szCs w:val="24"/>
        </w:rPr>
      </w:pPr>
      <w:r w:rsidRPr="0093436C">
        <w:rPr>
          <w:rFonts w:ascii="Times New Roman" w:hAnsi="Times New Roman" w:cs="Times New Roman"/>
          <w:sz w:val="24"/>
          <w:szCs w:val="24"/>
        </w:rPr>
        <w:lastRenderedPageBreak/>
        <w:t>R</w:t>
      </w:r>
      <w:r w:rsidR="00EF3725" w:rsidRPr="0093436C">
        <w:rPr>
          <w:rFonts w:ascii="Times New Roman" w:hAnsi="Times New Roman" w:cs="Times New Roman"/>
          <w:sz w:val="24"/>
          <w:szCs w:val="24"/>
        </w:rPr>
        <w:t>eferences</w:t>
      </w:r>
    </w:p>
    <w:p w:rsidR="005C10B1" w:rsidRPr="00C51D6E" w:rsidRDefault="005C10B1" w:rsidP="002F72BC">
      <w:pPr>
        <w:spacing w:after="0" w:line="480" w:lineRule="auto"/>
        <w:ind w:left="720" w:hanging="720"/>
        <w:rPr>
          <w:rFonts w:ascii="Times New Roman" w:eastAsia="Times New Roman" w:hAnsi="Times New Roman" w:cs="Times New Roman"/>
          <w:color w:val="222222"/>
          <w:sz w:val="24"/>
          <w:szCs w:val="24"/>
        </w:rPr>
      </w:pPr>
      <w:r w:rsidRPr="00C51D6E">
        <w:rPr>
          <w:rFonts w:ascii="Times New Roman" w:eastAsia="Times New Roman" w:hAnsi="Times New Roman" w:cs="Times New Roman"/>
          <w:color w:val="222222"/>
          <w:sz w:val="24"/>
          <w:szCs w:val="24"/>
        </w:rPr>
        <w:t xml:space="preserve">Amigó, S., Micó, J. C., &amp; Caselles, A. (2018). Learning to be a psychostimulants addict with self-regulation therapy. </w:t>
      </w:r>
      <w:r w:rsidRPr="00C51D6E">
        <w:rPr>
          <w:rFonts w:ascii="Times New Roman" w:eastAsia="Times New Roman" w:hAnsi="Times New Roman" w:cs="Times New Roman"/>
          <w:i/>
          <w:iCs/>
          <w:color w:val="222222"/>
          <w:sz w:val="24"/>
          <w:szCs w:val="24"/>
        </w:rPr>
        <w:t>Revista Internacional de Sistemas</w:t>
      </w:r>
      <w:r w:rsidRPr="00C51D6E">
        <w:rPr>
          <w:rFonts w:ascii="Times New Roman" w:eastAsia="Times New Roman" w:hAnsi="Times New Roman" w:cs="Times New Roman"/>
          <w:color w:val="222222"/>
          <w:sz w:val="24"/>
          <w:szCs w:val="24"/>
        </w:rPr>
        <w:t xml:space="preserve">, </w:t>
      </w:r>
      <w:r w:rsidRPr="00C51D6E">
        <w:rPr>
          <w:rFonts w:ascii="Times New Roman" w:eastAsia="Times New Roman" w:hAnsi="Times New Roman" w:cs="Times New Roman"/>
          <w:i/>
          <w:iCs/>
          <w:color w:val="222222"/>
          <w:sz w:val="24"/>
          <w:szCs w:val="24"/>
        </w:rPr>
        <w:t>22</w:t>
      </w:r>
      <w:r w:rsidRPr="00C51D6E">
        <w:rPr>
          <w:rFonts w:ascii="Times New Roman" w:eastAsia="Times New Roman" w:hAnsi="Times New Roman" w:cs="Times New Roman"/>
          <w:color w:val="222222"/>
          <w:sz w:val="24"/>
          <w:szCs w:val="24"/>
        </w:rPr>
        <w:t>(1), 13-21.</w:t>
      </w:r>
    </w:p>
    <w:p w:rsidR="005C10B1" w:rsidRPr="0093436C" w:rsidRDefault="005C10B1" w:rsidP="002F72BC">
      <w:pPr>
        <w:spacing w:after="0" w:line="480" w:lineRule="auto"/>
        <w:ind w:left="720" w:hanging="720"/>
        <w:rPr>
          <w:rFonts w:ascii="Times New Roman" w:hAnsi="Times New Roman" w:cs="Times New Roman"/>
          <w:sz w:val="24"/>
          <w:szCs w:val="24"/>
        </w:rPr>
      </w:pPr>
      <w:r w:rsidRPr="00C51D6E">
        <w:rPr>
          <w:rFonts w:ascii="Times New Roman" w:eastAsia="Times New Roman" w:hAnsi="Times New Roman" w:cs="Times New Roman"/>
          <w:color w:val="222222"/>
          <w:sz w:val="24"/>
          <w:szCs w:val="24"/>
        </w:rPr>
        <w:t xml:space="preserve">Eftekhar, A., Norton, J. J., McDonough, C. M., &amp; Wolpaw, J. R. (2018). Retraining Reflexes: Clinical Translation of Spinal Reflex Operant Conditioning. </w:t>
      </w:r>
      <w:r w:rsidRPr="00C51D6E">
        <w:rPr>
          <w:rFonts w:ascii="Times New Roman" w:eastAsia="Times New Roman" w:hAnsi="Times New Roman" w:cs="Times New Roman"/>
          <w:i/>
          <w:iCs/>
          <w:color w:val="222222"/>
          <w:sz w:val="24"/>
          <w:szCs w:val="24"/>
        </w:rPr>
        <w:t>Neurotherapeutics</w:t>
      </w:r>
      <w:r w:rsidRPr="00C51D6E">
        <w:rPr>
          <w:rFonts w:ascii="Times New Roman" w:eastAsia="Times New Roman" w:hAnsi="Times New Roman" w:cs="Times New Roman"/>
          <w:color w:val="222222"/>
          <w:sz w:val="24"/>
          <w:szCs w:val="24"/>
        </w:rPr>
        <w:t>, 1-15.</w:t>
      </w:r>
    </w:p>
    <w:p w:rsidR="005C10B1" w:rsidRPr="0093436C" w:rsidRDefault="005C10B1" w:rsidP="002F72BC">
      <w:pPr>
        <w:spacing w:after="0" w:line="480" w:lineRule="auto"/>
        <w:ind w:left="720" w:hanging="720"/>
        <w:rPr>
          <w:rFonts w:ascii="Times New Roman" w:hAnsi="Times New Roman" w:cs="Times New Roman"/>
          <w:sz w:val="24"/>
          <w:szCs w:val="24"/>
        </w:rPr>
      </w:pPr>
      <w:r w:rsidRPr="0019059A">
        <w:rPr>
          <w:rFonts w:ascii="Times New Roman" w:eastAsia="Times New Roman" w:hAnsi="Times New Roman" w:cs="Times New Roman"/>
          <w:color w:val="222222"/>
          <w:sz w:val="24"/>
          <w:szCs w:val="24"/>
        </w:rPr>
        <w:t xml:space="preserve">Falk, J. H., &amp; Dierking, L. D. (2018). </w:t>
      </w:r>
      <w:r w:rsidRPr="0019059A">
        <w:rPr>
          <w:rFonts w:ascii="Times New Roman" w:eastAsia="Times New Roman" w:hAnsi="Times New Roman" w:cs="Times New Roman"/>
          <w:i/>
          <w:iCs/>
          <w:color w:val="222222"/>
          <w:sz w:val="24"/>
          <w:szCs w:val="24"/>
        </w:rPr>
        <w:t>Learning from museums</w:t>
      </w:r>
      <w:r w:rsidRPr="0019059A">
        <w:rPr>
          <w:rFonts w:ascii="Times New Roman" w:eastAsia="Times New Roman" w:hAnsi="Times New Roman" w:cs="Times New Roman"/>
          <w:color w:val="222222"/>
          <w:sz w:val="24"/>
          <w:szCs w:val="24"/>
        </w:rPr>
        <w:t>. Rowman &amp; Littlefield.</w:t>
      </w:r>
    </w:p>
    <w:p w:rsidR="005C10B1" w:rsidRPr="0093436C" w:rsidRDefault="005C10B1" w:rsidP="002F72BC">
      <w:pPr>
        <w:spacing w:after="0" w:line="480" w:lineRule="auto"/>
        <w:ind w:left="720" w:hanging="720"/>
        <w:rPr>
          <w:rFonts w:ascii="Times New Roman" w:hAnsi="Times New Roman" w:cs="Times New Roman"/>
          <w:sz w:val="24"/>
          <w:szCs w:val="24"/>
        </w:rPr>
      </w:pPr>
      <w:r w:rsidRPr="0019059A">
        <w:rPr>
          <w:rFonts w:ascii="Times New Roman" w:eastAsia="Times New Roman" w:hAnsi="Times New Roman" w:cs="Times New Roman"/>
          <w:color w:val="222222"/>
          <w:sz w:val="24"/>
          <w:szCs w:val="24"/>
        </w:rPr>
        <w:t xml:space="preserve">Illeris, K. (2018). A comprehensive understanding of human learning. In </w:t>
      </w:r>
      <w:r w:rsidRPr="0019059A">
        <w:rPr>
          <w:rFonts w:ascii="Times New Roman" w:eastAsia="Times New Roman" w:hAnsi="Times New Roman" w:cs="Times New Roman"/>
          <w:i/>
          <w:iCs/>
          <w:color w:val="222222"/>
          <w:sz w:val="24"/>
          <w:szCs w:val="24"/>
        </w:rPr>
        <w:t>Contemporary Theories of Learning</w:t>
      </w:r>
      <w:r w:rsidRPr="0019059A">
        <w:rPr>
          <w:rFonts w:ascii="Times New Roman" w:eastAsia="Times New Roman" w:hAnsi="Times New Roman" w:cs="Times New Roman"/>
          <w:color w:val="222222"/>
          <w:sz w:val="24"/>
          <w:szCs w:val="24"/>
        </w:rPr>
        <w:t xml:space="preserve"> (pp. 1-14). Routledge.</w:t>
      </w:r>
    </w:p>
    <w:p w:rsidR="005C10B1" w:rsidRPr="0093436C" w:rsidRDefault="005C10B1" w:rsidP="002F72BC">
      <w:pPr>
        <w:spacing w:after="0" w:line="480" w:lineRule="auto"/>
        <w:ind w:left="720" w:hanging="720"/>
        <w:rPr>
          <w:rFonts w:ascii="Times New Roman" w:hAnsi="Times New Roman" w:cs="Times New Roman"/>
          <w:sz w:val="24"/>
          <w:szCs w:val="24"/>
        </w:rPr>
      </w:pPr>
      <w:r w:rsidRPr="00C51D6E">
        <w:rPr>
          <w:rFonts w:ascii="Times New Roman" w:eastAsia="Times New Roman" w:hAnsi="Times New Roman" w:cs="Times New Roman"/>
          <w:color w:val="222222"/>
          <w:sz w:val="24"/>
          <w:szCs w:val="24"/>
        </w:rPr>
        <w:t xml:space="preserve">Lansade, L., &amp; Calandreau, L. (2018). A conditioned reinforcer did not help to maintain an operant conditioning in the absence of a primary reinforcer in horses. </w:t>
      </w:r>
      <w:r w:rsidRPr="00C51D6E">
        <w:rPr>
          <w:rFonts w:ascii="Times New Roman" w:eastAsia="Times New Roman" w:hAnsi="Times New Roman" w:cs="Times New Roman"/>
          <w:i/>
          <w:iCs/>
          <w:color w:val="222222"/>
          <w:sz w:val="24"/>
          <w:szCs w:val="24"/>
        </w:rPr>
        <w:t>Behavioural processes</w:t>
      </w:r>
      <w:r w:rsidRPr="00C51D6E">
        <w:rPr>
          <w:rFonts w:ascii="Times New Roman" w:eastAsia="Times New Roman" w:hAnsi="Times New Roman" w:cs="Times New Roman"/>
          <w:color w:val="222222"/>
          <w:sz w:val="24"/>
          <w:szCs w:val="24"/>
        </w:rPr>
        <w:t xml:space="preserve">, </w:t>
      </w:r>
      <w:r w:rsidRPr="00C51D6E">
        <w:rPr>
          <w:rFonts w:ascii="Times New Roman" w:eastAsia="Times New Roman" w:hAnsi="Times New Roman" w:cs="Times New Roman"/>
          <w:i/>
          <w:iCs/>
          <w:color w:val="222222"/>
          <w:sz w:val="24"/>
          <w:szCs w:val="24"/>
        </w:rPr>
        <w:t>146</w:t>
      </w:r>
      <w:r w:rsidRPr="00C51D6E">
        <w:rPr>
          <w:rFonts w:ascii="Times New Roman" w:eastAsia="Times New Roman" w:hAnsi="Times New Roman" w:cs="Times New Roman"/>
          <w:color w:val="222222"/>
          <w:sz w:val="24"/>
          <w:szCs w:val="24"/>
        </w:rPr>
        <w:t>, 61-63.</w:t>
      </w:r>
    </w:p>
    <w:p w:rsidR="00576C8C" w:rsidRPr="0093436C" w:rsidRDefault="00576C8C" w:rsidP="002F72BC">
      <w:pPr>
        <w:spacing w:after="0" w:line="480" w:lineRule="auto"/>
        <w:ind w:left="720" w:hanging="720"/>
        <w:rPr>
          <w:rFonts w:ascii="Times New Roman" w:hAnsi="Times New Roman" w:cs="Times New Roman"/>
          <w:sz w:val="24"/>
          <w:szCs w:val="24"/>
        </w:rPr>
      </w:pPr>
    </w:p>
    <w:p w:rsidR="00576C8C" w:rsidRPr="0093436C" w:rsidRDefault="00576C8C" w:rsidP="002F72BC">
      <w:pPr>
        <w:spacing w:after="0" w:line="480" w:lineRule="auto"/>
        <w:rPr>
          <w:rFonts w:ascii="Times New Roman" w:hAnsi="Times New Roman" w:cs="Times New Roman"/>
          <w:sz w:val="24"/>
          <w:szCs w:val="24"/>
        </w:rPr>
      </w:pPr>
    </w:p>
    <w:p w:rsidR="00576C8C" w:rsidRPr="0093436C" w:rsidRDefault="00576C8C" w:rsidP="002F72BC">
      <w:pPr>
        <w:spacing w:after="0" w:line="480" w:lineRule="auto"/>
        <w:rPr>
          <w:rFonts w:ascii="Times New Roman" w:hAnsi="Times New Roman" w:cs="Times New Roman"/>
          <w:sz w:val="24"/>
          <w:szCs w:val="24"/>
        </w:rPr>
      </w:pPr>
    </w:p>
    <w:p w:rsidR="00576C8C" w:rsidRPr="0093436C" w:rsidRDefault="00576C8C" w:rsidP="002F72BC">
      <w:pPr>
        <w:spacing w:after="0" w:line="480" w:lineRule="auto"/>
        <w:rPr>
          <w:rFonts w:ascii="Times New Roman" w:hAnsi="Times New Roman" w:cs="Times New Roman"/>
          <w:sz w:val="24"/>
          <w:szCs w:val="24"/>
        </w:rPr>
      </w:pPr>
    </w:p>
    <w:p w:rsidR="00576C8C" w:rsidRPr="0093436C" w:rsidRDefault="00576C8C" w:rsidP="002F72BC">
      <w:pPr>
        <w:spacing w:after="0" w:line="480" w:lineRule="auto"/>
        <w:rPr>
          <w:rFonts w:ascii="Times New Roman" w:hAnsi="Times New Roman" w:cs="Times New Roman"/>
          <w:sz w:val="24"/>
          <w:szCs w:val="24"/>
        </w:rPr>
      </w:pPr>
    </w:p>
    <w:sectPr w:rsidR="00576C8C" w:rsidRPr="0093436C" w:rsidSect="00161A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2CA" w:rsidRDefault="007442CA" w:rsidP="00161A35">
      <w:pPr>
        <w:spacing w:after="0" w:line="240" w:lineRule="auto"/>
      </w:pPr>
      <w:r>
        <w:separator/>
      </w:r>
    </w:p>
  </w:endnote>
  <w:endnote w:type="continuationSeparator" w:id="0">
    <w:p w:rsidR="007442CA" w:rsidRDefault="007442CA" w:rsidP="00161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2CA" w:rsidRDefault="007442CA" w:rsidP="00161A35">
      <w:pPr>
        <w:spacing w:after="0" w:line="240" w:lineRule="auto"/>
      </w:pPr>
      <w:r>
        <w:separator/>
      </w:r>
    </w:p>
  </w:footnote>
  <w:footnote w:type="continuationSeparator" w:id="0">
    <w:p w:rsidR="007442CA" w:rsidRDefault="007442CA" w:rsidP="00161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A35" w:rsidRPr="00161A35" w:rsidRDefault="00161A35" w:rsidP="00161A35">
    <w:pPr>
      <w:pStyle w:val="Header"/>
      <w:spacing w:line="480" w:lineRule="auto"/>
      <w:jc w:val="right"/>
      <w:rPr>
        <w:rFonts w:ascii="Times New Roman" w:hAnsi="Times New Roman" w:cs="Times New Roman"/>
      </w:rPr>
    </w:pPr>
    <w:r w:rsidRPr="00161A35">
      <w:rPr>
        <w:rFonts w:ascii="Times New Roman" w:hAnsi="Times New Roman" w:cs="Times New Roman"/>
      </w:rPr>
      <w:t>HISTORY EXPERIENCE</w:t>
    </w:r>
    <w:r>
      <w:rPr>
        <w:rFonts w:ascii="Times New Roman" w:hAnsi="Times New Roman" w:cs="Times New Roman"/>
      </w:rPr>
      <w:tab/>
    </w:r>
    <w:r>
      <w:rPr>
        <w:rFonts w:ascii="Times New Roman" w:hAnsi="Times New Roman" w:cs="Times New Roman"/>
      </w:rPr>
      <w:tab/>
    </w:r>
    <w:r w:rsidRPr="00161A35">
      <w:rPr>
        <w:rFonts w:ascii="Times New Roman" w:hAnsi="Times New Roman" w:cs="Times New Roman"/>
      </w:rPr>
      <w:t xml:space="preserve"> </w:t>
    </w:r>
    <w:sdt>
      <w:sdtPr>
        <w:rPr>
          <w:rFonts w:ascii="Times New Roman" w:hAnsi="Times New Roman" w:cs="Times New Roman"/>
        </w:rPr>
        <w:id w:val="365795219"/>
        <w:docPartObj>
          <w:docPartGallery w:val="Page Numbers (Top of Page)"/>
          <w:docPartUnique/>
        </w:docPartObj>
      </w:sdtPr>
      <w:sdtEndPr>
        <w:rPr>
          <w:noProof/>
        </w:rPr>
      </w:sdtEndPr>
      <w:sdtContent>
        <w:r w:rsidRPr="00161A35">
          <w:rPr>
            <w:rFonts w:ascii="Times New Roman" w:hAnsi="Times New Roman" w:cs="Times New Roman"/>
          </w:rPr>
          <w:fldChar w:fldCharType="begin"/>
        </w:r>
        <w:r w:rsidRPr="00161A35">
          <w:rPr>
            <w:rFonts w:ascii="Times New Roman" w:hAnsi="Times New Roman" w:cs="Times New Roman"/>
          </w:rPr>
          <w:instrText xml:space="preserve"> PAGE   \* MERGEFORMAT </w:instrText>
        </w:r>
        <w:r w:rsidRPr="00161A35">
          <w:rPr>
            <w:rFonts w:ascii="Times New Roman" w:hAnsi="Times New Roman" w:cs="Times New Roman"/>
          </w:rPr>
          <w:fldChar w:fldCharType="separate"/>
        </w:r>
        <w:r w:rsidR="00650223">
          <w:rPr>
            <w:rFonts w:ascii="Times New Roman" w:hAnsi="Times New Roman" w:cs="Times New Roman"/>
            <w:noProof/>
          </w:rPr>
          <w:t>7</w:t>
        </w:r>
        <w:r w:rsidRPr="00161A35">
          <w:rPr>
            <w:rFonts w:ascii="Times New Roman" w:hAnsi="Times New Roman" w:cs="Times New Roman"/>
            <w:noProof/>
          </w:rPr>
          <w:fldChar w:fldCharType="end"/>
        </w:r>
      </w:sdtContent>
    </w:sdt>
  </w:p>
  <w:p w:rsidR="00161A35" w:rsidRDefault="00161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505" w:rsidRPr="00023505" w:rsidRDefault="00023505" w:rsidP="00023505">
    <w:pPr>
      <w:pStyle w:val="Header"/>
      <w:spacing w:line="480" w:lineRule="auto"/>
      <w:jc w:val="right"/>
      <w:rPr>
        <w:rFonts w:ascii="Times New Roman" w:hAnsi="Times New Roman" w:cs="Times New Roman"/>
        <w:sz w:val="24"/>
        <w:szCs w:val="24"/>
      </w:rPr>
    </w:pPr>
    <w:r w:rsidRPr="00023505">
      <w:rPr>
        <w:rFonts w:ascii="Times New Roman" w:hAnsi="Times New Roman" w:cs="Times New Roman"/>
        <w:sz w:val="24"/>
        <w:szCs w:val="24"/>
      </w:rPr>
      <w:t xml:space="preserve">Running head: </w:t>
    </w:r>
    <w:r w:rsidRPr="00023505">
      <w:rPr>
        <w:rFonts w:ascii="Times New Roman" w:hAnsi="Times New Roman" w:cs="Times New Roman"/>
        <w:sz w:val="24"/>
        <w:szCs w:val="24"/>
      </w:rPr>
      <w:t>HISTORY EXPERIENCE</w:t>
    </w:r>
    <w:r>
      <w:rPr>
        <w:rFonts w:ascii="Times New Roman" w:hAnsi="Times New Roman" w:cs="Times New Roman"/>
        <w:sz w:val="24"/>
        <w:szCs w:val="24"/>
      </w:rPr>
      <w:tab/>
    </w:r>
    <w:r>
      <w:rPr>
        <w:rFonts w:ascii="Times New Roman" w:hAnsi="Times New Roman" w:cs="Times New Roman"/>
        <w:sz w:val="24"/>
        <w:szCs w:val="24"/>
      </w:rPr>
      <w:tab/>
    </w:r>
    <w:r w:rsidRPr="00023505">
      <w:rPr>
        <w:rFonts w:ascii="Times New Roman" w:hAnsi="Times New Roman" w:cs="Times New Roman"/>
        <w:sz w:val="24"/>
        <w:szCs w:val="24"/>
      </w:rPr>
      <w:t xml:space="preserve"> </w:t>
    </w:r>
    <w:sdt>
      <w:sdtPr>
        <w:rPr>
          <w:rFonts w:ascii="Times New Roman" w:hAnsi="Times New Roman" w:cs="Times New Roman"/>
          <w:sz w:val="24"/>
          <w:szCs w:val="24"/>
        </w:rPr>
        <w:id w:val="1242839973"/>
        <w:docPartObj>
          <w:docPartGallery w:val="Page Numbers (Top of Page)"/>
          <w:docPartUnique/>
        </w:docPartObj>
      </w:sdtPr>
      <w:sdtEndPr>
        <w:rPr>
          <w:noProof/>
        </w:rPr>
      </w:sdtEndPr>
      <w:sdtContent>
        <w:r w:rsidRPr="00023505">
          <w:rPr>
            <w:rFonts w:ascii="Times New Roman" w:hAnsi="Times New Roman" w:cs="Times New Roman"/>
            <w:sz w:val="24"/>
            <w:szCs w:val="24"/>
          </w:rPr>
          <w:fldChar w:fldCharType="begin"/>
        </w:r>
        <w:r w:rsidRPr="00023505">
          <w:rPr>
            <w:rFonts w:ascii="Times New Roman" w:hAnsi="Times New Roman" w:cs="Times New Roman"/>
            <w:sz w:val="24"/>
            <w:szCs w:val="24"/>
          </w:rPr>
          <w:instrText xml:space="preserve"> PAGE   \* MERGEFORMAT </w:instrText>
        </w:r>
        <w:r w:rsidRPr="00023505">
          <w:rPr>
            <w:rFonts w:ascii="Times New Roman" w:hAnsi="Times New Roman" w:cs="Times New Roman"/>
            <w:sz w:val="24"/>
            <w:szCs w:val="24"/>
          </w:rPr>
          <w:fldChar w:fldCharType="separate"/>
        </w:r>
        <w:r w:rsidR="00650223">
          <w:rPr>
            <w:rFonts w:ascii="Times New Roman" w:hAnsi="Times New Roman" w:cs="Times New Roman"/>
            <w:noProof/>
            <w:sz w:val="24"/>
            <w:szCs w:val="24"/>
          </w:rPr>
          <w:t>1</w:t>
        </w:r>
        <w:r w:rsidRPr="00023505">
          <w:rPr>
            <w:rFonts w:ascii="Times New Roman" w:hAnsi="Times New Roman" w:cs="Times New Roman"/>
            <w:noProof/>
            <w:sz w:val="24"/>
            <w:szCs w:val="24"/>
          </w:rPr>
          <w:fldChar w:fldCharType="end"/>
        </w:r>
      </w:sdtContent>
    </w:sdt>
  </w:p>
  <w:p w:rsidR="00161A35" w:rsidRDefault="00161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1B0"/>
    <w:rsid w:val="000019DF"/>
    <w:rsid w:val="00002BD1"/>
    <w:rsid w:val="00004324"/>
    <w:rsid w:val="00023505"/>
    <w:rsid w:val="00050090"/>
    <w:rsid w:val="00090481"/>
    <w:rsid w:val="00090BC1"/>
    <w:rsid w:val="000A01B0"/>
    <w:rsid w:val="000B6DA4"/>
    <w:rsid w:val="000F4C76"/>
    <w:rsid w:val="001077C5"/>
    <w:rsid w:val="00161A35"/>
    <w:rsid w:val="0019059A"/>
    <w:rsid w:val="001A00D1"/>
    <w:rsid w:val="0020542F"/>
    <w:rsid w:val="002541D8"/>
    <w:rsid w:val="00266824"/>
    <w:rsid w:val="002747F5"/>
    <w:rsid w:val="0027569F"/>
    <w:rsid w:val="00275C22"/>
    <w:rsid w:val="002E0DE9"/>
    <w:rsid w:val="002F1E86"/>
    <w:rsid w:val="002F72BC"/>
    <w:rsid w:val="00317651"/>
    <w:rsid w:val="003269F3"/>
    <w:rsid w:val="00334DAE"/>
    <w:rsid w:val="00337A0A"/>
    <w:rsid w:val="00341291"/>
    <w:rsid w:val="00362FE7"/>
    <w:rsid w:val="003756BC"/>
    <w:rsid w:val="00380BC4"/>
    <w:rsid w:val="003876FA"/>
    <w:rsid w:val="003B08B9"/>
    <w:rsid w:val="003E220A"/>
    <w:rsid w:val="003E62C3"/>
    <w:rsid w:val="003F3305"/>
    <w:rsid w:val="00470889"/>
    <w:rsid w:val="004760D3"/>
    <w:rsid w:val="0048005E"/>
    <w:rsid w:val="00484D15"/>
    <w:rsid w:val="004A2B15"/>
    <w:rsid w:val="004F000A"/>
    <w:rsid w:val="00523EFE"/>
    <w:rsid w:val="00573C41"/>
    <w:rsid w:val="00576C8C"/>
    <w:rsid w:val="00582D7C"/>
    <w:rsid w:val="00584368"/>
    <w:rsid w:val="005C10B1"/>
    <w:rsid w:val="005C1CFE"/>
    <w:rsid w:val="005F7374"/>
    <w:rsid w:val="00650223"/>
    <w:rsid w:val="00664C41"/>
    <w:rsid w:val="0067002F"/>
    <w:rsid w:val="00677FEA"/>
    <w:rsid w:val="006A4202"/>
    <w:rsid w:val="006A5153"/>
    <w:rsid w:val="006B1424"/>
    <w:rsid w:val="006C0347"/>
    <w:rsid w:val="006D5599"/>
    <w:rsid w:val="006F6E99"/>
    <w:rsid w:val="006F7AEB"/>
    <w:rsid w:val="00711419"/>
    <w:rsid w:val="007442CA"/>
    <w:rsid w:val="00760B35"/>
    <w:rsid w:val="0077428D"/>
    <w:rsid w:val="007955B7"/>
    <w:rsid w:val="007D6788"/>
    <w:rsid w:val="008056C3"/>
    <w:rsid w:val="0082617B"/>
    <w:rsid w:val="00844FEE"/>
    <w:rsid w:val="0085184B"/>
    <w:rsid w:val="00852781"/>
    <w:rsid w:val="00862D9C"/>
    <w:rsid w:val="00885C8F"/>
    <w:rsid w:val="008A245B"/>
    <w:rsid w:val="008C3216"/>
    <w:rsid w:val="008D3687"/>
    <w:rsid w:val="008E6D2E"/>
    <w:rsid w:val="008F6152"/>
    <w:rsid w:val="00911AB5"/>
    <w:rsid w:val="00925BFC"/>
    <w:rsid w:val="0093436C"/>
    <w:rsid w:val="00951161"/>
    <w:rsid w:val="009605A4"/>
    <w:rsid w:val="00987E40"/>
    <w:rsid w:val="00994AF3"/>
    <w:rsid w:val="009C7BC6"/>
    <w:rsid w:val="009D5EC7"/>
    <w:rsid w:val="009F7681"/>
    <w:rsid w:val="00A24AAD"/>
    <w:rsid w:val="00A30629"/>
    <w:rsid w:val="00A32671"/>
    <w:rsid w:val="00B0481D"/>
    <w:rsid w:val="00B35725"/>
    <w:rsid w:val="00B5267A"/>
    <w:rsid w:val="00B56AC1"/>
    <w:rsid w:val="00B93C73"/>
    <w:rsid w:val="00BC78C4"/>
    <w:rsid w:val="00BE369B"/>
    <w:rsid w:val="00C0225E"/>
    <w:rsid w:val="00C40D9B"/>
    <w:rsid w:val="00C51D6E"/>
    <w:rsid w:val="00C570BE"/>
    <w:rsid w:val="00C57D48"/>
    <w:rsid w:val="00C664F8"/>
    <w:rsid w:val="00C6696D"/>
    <w:rsid w:val="00CC7C26"/>
    <w:rsid w:val="00D07DF3"/>
    <w:rsid w:val="00D637BB"/>
    <w:rsid w:val="00D74F0B"/>
    <w:rsid w:val="00DC0F77"/>
    <w:rsid w:val="00DF4CD2"/>
    <w:rsid w:val="00E3485B"/>
    <w:rsid w:val="00E550DD"/>
    <w:rsid w:val="00E632B5"/>
    <w:rsid w:val="00E85511"/>
    <w:rsid w:val="00EA08BD"/>
    <w:rsid w:val="00EF3725"/>
    <w:rsid w:val="00F5555D"/>
    <w:rsid w:val="00F82AA7"/>
    <w:rsid w:val="00FB68AF"/>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5F28CD-B975-4985-B9B5-F93C9401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paragraph" w:styleId="Header">
    <w:name w:val="header"/>
    <w:basedOn w:val="Normal"/>
    <w:link w:val="HeaderChar"/>
    <w:uiPriority w:val="99"/>
    <w:unhideWhenUsed/>
    <w:rsid w:val="00161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A35"/>
  </w:style>
  <w:style w:type="paragraph" w:styleId="Footer">
    <w:name w:val="footer"/>
    <w:basedOn w:val="Normal"/>
    <w:link w:val="FooterChar"/>
    <w:uiPriority w:val="99"/>
    <w:unhideWhenUsed/>
    <w:rsid w:val="00161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9882">
      <w:bodyDiv w:val="1"/>
      <w:marLeft w:val="0"/>
      <w:marRight w:val="0"/>
      <w:marTop w:val="0"/>
      <w:marBottom w:val="0"/>
      <w:divBdr>
        <w:top w:val="none" w:sz="0" w:space="0" w:color="auto"/>
        <w:left w:val="none" w:sz="0" w:space="0" w:color="auto"/>
        <w:bottom w:val="none" w:sz="0" w:space="0" w:color="auto"/>
        <w:right w:val="none" w:sz="0" w:space="0" w:color="auto"/>
      </w:divBdr>
      <w:divsChild>
        <w:div w:id="582178408">
          <w:marLeft w:val="0"/>
          <w:marRight w:val="0"/>
          <w:marTop w:val="0"/>
          <w:marBottom w:val="0"/>
          <w:divBdr>
            <w:top w:val="none" w:sz="0" w:space="0" w:color="auto"/>
            <w:left w:val="none" w:sz="0" w:space="0" w:color="auto"/>
            <w:bottom w:val="none" w:sz="0" w:space="0" w:color="auto"/>
            <w:right w:val="none" w:sz="0" w:space="0" w:color="auto"/>
          </w:divBdr>
          <w:divsChild>
            <w:div w:id="399593725">
              <w:marLeft w:val="0"/>
              <w:marRight w:val="0"/>
              <w:marTop w:val="0"/>
              <w:marBottom w:val="0"/>
              <w:divBdr>
                <w:top w:val="none" w:sz="0" w:space="0" w:color="auto"/>
                <w:left w:val="none" w:sz="0" w:space="0" w:color="auto"/>
                <w:bottom w:val="none" w:sz="0" w:space="0" w:color="auto"/>
                <w:right w:val="none" w:sz="0" w:space="0" w:color="auto"/>
              </w:divBdr>
              <w:divsChild>
                <w:div w:id="50539944">
                  <w:marLeft w:val="0"/>
                  <w:marRight w:val="0"/>
                  <w:marTop w:val="0"/>
                  <w:marBottom w:val="0"/>
                  <w:divBdr>
                    <w:top w:val="single" w:sz="6" w:space="0" w:color="CCCCCC"/>
                    <w:left w:val="single" w:sz="6" w:space="0" w:color="CCCCCC"/>
                    <w:bottom w:val="single" w:sz="6" w:space="0" w:color="CCCCCC"/>
                    <w:right w:val="single" w:sz="6" w:space="0" w:color="CCCCCC"/>
                  </w:divBdr>
                  <w:divsChild>
                    <w:div w:id="1329601238">
                      <w:marLeft w:val="0"/>
                      <w:marRight w:val="0"/>
                      <w:marTop w:val="0"/>
                      <w:marBottom w:val="0"/>
                      <w:divBdr>
                        <w:top w:val="none" w:sz="0" w:space="0" w:color="auto"/>
                        <w:left w:val="none" w:sz="0" w:space="0" w:color="auto"/>
                        <w:bottom w:val="none" w:sz="0" w:space="0" w:color="auto"/>
                        <w:right w:val="none" w:sz="0" w:space="0" w:color="auto"/>
                      </w:divBdr>
                      <w:divsChild>
                        <w:div w:id="250284778">
                          <w:marLeft w:val="0"/>
                          <w:marRight w:val="0"/>
                          <w:marTop w:val="0"/>
                          <w:marBottom w:val="0"/>
                          <w:divBdr>
                            <w:top w:val="none" w:sz="0" w:space="0" w:color="auto"/>
                            <w:left w:val="none" w:sz="0" w:space="0" w:color="auto"/>
                            <w:bottom w:val="none" w:sz="0" w:space="0" w:color="auto"/>
                            <w:right w:val="none" w:sz="0" w:space="0" w:color="auto"/>
                          </w:divBdr>
                          <w:divsChild>
                            <w:div w:id="1320962440">
                              <w:marLeft w:val="0"/>
                              <w:marRight w:val="0"/>
                              <w:marTop w:val="0"/>
                              <w:marBottom w:val="0"/>
                              <w:divBdr>
                                <w:top w:val="none" w:sz="0" w:space="0" w:color="auto"/>
                                <w:left w:val="none" w:sz="0" w:space="0" w:color="auto"/>
                                <w:bottom w:val="none" w:sz="0" w:space="0" w:color="auto"/>
                                <w:right w:val="none" w:sz="0" w:space="0" w:color="auto"/>
                              </w:divBdr>
                              <w:divsChild>
                                <w:div w:id="8913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00581">
      <w:bodyDiv w:val="1"/>
      <w:marLeft w:val="0"/>
      <w:marRight w:val="0"/>
      <w:marTop w:val="0"/>
      <w:marBottom w:val="0"/>
      <w:divBdr>
        <w:top w:val="none" w:sz="0" w:space="0" w:color="auto"/>
        <w:left w:val="none" w:sz="0" w:space="0" w:color="auto"/>
        <w:bottom w:val="none" w:sz="0" w:space="0" w:color="auto"/>
        <w:right w:val="none" w:sz="0" w:space="0" w:color="auto"/>
      </w:divBdr>
      <w:divsChild>
        <w:div w:id="165292826">
          <w:marLeft w:val="0"/>
          <w:marRight w:val="0"/>
          <w:marTop w:val="0"/>
          <w:marBottom w:val="0"/>
          <w:divBdr>
            <w:top w:val="none" w:sz="0" w:space="0" w:color="auto"/>
            <w:left w:val="none" w:sz="0" w:space="0" w:color="auto"/>
            <w:bottom w:val="none" w:sz="0" w:space="0" w:color="auto"/>
            <w:right w:val="none" w:sz="0" w:space="0" w:color="auto"/>
          </w:divBdr>
          <w:divsChild>
            <w:div w:id="704214405">
              <w:marLeft w:val="0"/>
              <w:marRight w:val="0"/>
              <w:marTop w:val="0"/>
              <w:marBottom w:val="0"/>
              <w:divBdr>
                <w:top w:val="none" w:sz="0" w:space="0" w:color="auto"/>
                <w:left w:val="none" w:sz="0" w:space="0" w:color="auto"/>
                <w:bottom w:val="none" w:sz="0" w:space="0" w:color="auto"/>
                <w:right w:val="none" w:sz="0" w:space="0" w:color="auto"/>
              </w:divBdr>
              <w:divsChild>
                <w:div w:id="1745910977">
                  <w:marLeft w:val="0"/>
                  <w:marRight w:val="0"/>
                  <w:marTop w:val="0"/>
                  <w:marBottom w:val="0"/>
                  <w:divBdr>
                    <w:top w:val="single" w:sz="6" w:space="0" w:color="CCCCCC"/>
                    <w:left w:val="single" w:sz="6" w:space="0" w:color="CCCCCC"/>
                    <w:bottom w:val="single" w:sz="6" w:space="0" w:color="CCCCCC"/>
                    <w:right w:val="single" w:sz="6" w:space="0" w:color="CCCCCC"/>
                  </w:divBdr>
                  <w:divsChild>
                    <w:div w:id="1555235889">
                      <w:marLeft w:val="0"/>
                      <w:marRight w:val="0"/>
                      <w:marTop w:val="0"/>
                      <w:marBottom w:val="0"/>
                      <w:divBdr>
                        <w:top w:val="none" w:sz="0" w:space="0" w:color="auto"/>
                        <w:left w:val="none" w:sz="0" w:space="0" w:color="auto"/>
                        <w:bottom w:val="none" w:sz="0" w:space="0" w:color="auto"/>
                        <w:right w:val="none" w:sz="0" w:space="0" w:color="auto"/>
                      </w:divBdr>
                      <w:divsChild>
                        <w:div w:id="1479877250">
                          <w:marLeft w:val="0"/>
                          <w:marRight w:val="0"/>
                          <w:marTop w:val="0"/>
                          <w:marBottom w:val="0"/>
                          <w:divBdr>
                            <w:top w:val="none" w:sz="0" w:space="0" w:color="auto"/>
                            <w:left w:val="none" w:sz="0" w:space="0" w:color="auto"/>
                            <w:bottom w:val="none" w:sz="0" w:space="0" w:color="auto"/>
                            <w:right w:val="none" w:sz="0" w:space="0" w:color="auto"/>
                          </w:divBdr>
                          <w:divsChild>
                            <w:div w:id="109738805">
                              <w:marLeft w:val="0"/>
                              <w:marRight w:val="0"/>
                              <w:marTop w:val="0"/>
                              <w:marBottom w:val="0"/>
                              <w:divBdr>
                                <w:top w:val="none" w:sz="0" w:space="0" w:color="auto"/>
                                <w:left w:val="none" w:sz="0" w:space="0" w:color="auto"/>
                                <w:bottom w:val="none" w:sz="0" w:space="0" w:color="auto"/>
                                <w:right w:val="none" w:sz="0" w:space="0" w:color="auto"/>
                              </w:divBdr>
                              <w:divsChild>
                                <w:div w:id="92858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171989">
      <w:bodyDiv w:val="1"/>
      <w:marLeft w:val="0"/>
      <w:marRight w:val="0"/>
      <w:marTop w:val="0"/>
      <w:marBottom w:val="0"/>
      <w:divBdr>
        <w:top w:val="none" w:sz="0" w:space="0" w:color="auto"/>
        <w:left w:val="none" w:sz="0" w:space="0" w:color="auto"/>
        <w:bottom w:val="none" w:sz="0" w:space="0" w:color="auto"/>
        <w:right w:val="none" w:sz="0" w:space="0" w:color="auto"/>
      </w:divBdr>
      <w:divsChild>
        <w:div w:id="1185629820">
          <w:marLeft w:val="0"/>
          <w:marRight w:val="0"/>
          <w:marTop w:val="0"/>
          <w:marBottom w:val="0"/>
          <w:divBdr>
            <w:top w:val="none" w:sz="0" w:space="0" w:color="auto"/>
            <w:left w:val="none" w:sz="0" w:space="0" w:color="auto"/>
            <w:bottom w:val="none" w:sz="0" w:space="0" w:color="auto"/>
            <w:right w:val="none" w:sz="0" w:space="0" w:color="auto"/>
          </w:divBdr>
          <w:divsChild>
            <w:div w:id="1228226736">
              <w:marLeft w:val="0"/>
              <w:marRight w:val="0"/>
              <w:marTop w:val="0"/>
              <w:marBottom w:val="0"/>
              <w:divBdr>
                <w:top w:val="none" w:sz="0" w:space="0" w:color="auto"/>
                <w:left w:val="none" w:sz="0" w:space="0" w:color="auto"/>
                <w:bottom w:val="none" w:sz="0" w:space="0" w:color="auto"/>
                <w:right w:val="none" w:sz="0" w:space="0" w:color="auto"/>
              </w:divBdr>
              <w:divsChild>
                <w:div w:id="1093353241">
                  <w:marLeft w:val="0"/>
                  <w:marRight w:val="0"/>
                  <w:marTop w:val="0"/>
                  <w:marBottom w:val="0"/>
                  <w:divBdr>
                    <w:top w:val="single" w:sz="6" w:space="0" w:color="CCCCCC"/>
                    <w:left w:val="single" w:sz="6" w:space="0" w:color="CCCCCC"/>
                    <w:bottom w:val="single" w:sz="6" w:space="0" w:color="CCCCCC"/>
                    <w:right w:val="single" w:sz="6" w:space="0" w:color="CCCCCC"/>
                  </w:divBdr>
                  <w:divsChild>
                    <w:div w:id="1490631946">
                      <w:marLeft w:val="0"/>
                      <w:marRight w:val="0"/>
                      <w:marTop w:val="0"/>
                      <w:marBottom w:val="0"/>
                      <w:divBdr>
                        <w:top w:val="none" w:sz="0" w:space="0" w:color="auto"/>
                        <w:left w:val="none" w:sz="0" w:space="0" w:color="auto"/>
                        <w:bottom w:val="none" w:sz="0" w:space="0" w:color="auto"/>
                        <w:right w:val="none" w:sz="0" w:space="0" w:color="auto"/>
                      </w:divBdr>
                      <w:divsChild>
                        <w:div w:id="587734280">
                          <w:marLeft w:val="0"/>
                          <w:marRight w:val="0"/>
                          <w:marTop w:val="0"/>
                          <w:marBottom w:val="0"/>
                          <w:divBdr>
                            <w:top w:val="none" w:sz="0" w:space="0" w:color="auto"/>
                            <w:left w:val="none" w:sz="0" w:space="0" w:color="auto"/>
                            <w:bottom w:val="none" w:sz="0" w:space="0" w:color="auto"/>
                            <w:right w:val="none" w:sz="0" w:space="0" w:color="auto"/>
                          </w:divBdr>
                          <w:divsChild>
                            <w:div w:id="1716806861">
                              <w:marLeft w:val="0"/>
                              <w:marRight w:val="0"/>
                              <w:marTop w:val="0"/>
                              <w:marBottom w:val="0"/>
                              <w:divBdr>
                                <w:top w:val="none" w:sz="0" w:space="0" w:color="auto"/>
                                <w:left w:val="none" w:sz="0" w:space="0" w:color="auto"/>
                                <w:bottom w:val="none" w:sz="0" w:space="0" w:color="auto"/>
                                <w:right w:val="none" w:sz="0" w:space="0" w:color="auto"/>
                              </w:divBdr>
                              <w:divsChild>
                                <w:div w:id="13132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498419">
      <w:bodyDiv w:val="1"/>
      <w:marLeft w:val="0"/>
      <w:marRight w:val="0"/>
      <w:marTop w:val="0"/>
      <w:marBottom w:val="0"/>
      <w:divBdr>
        <w:top w:val="none" w:sz="0" w:space="0" w:color="auto"/>
        <w:left w:val="none" w:sz="0" w:space="0" w:color="auto"/>
        <w:bottom w:val="none" w:sz="0" w:space="0" w:color="auto"/>
        <w:right w:val="none" w:sz="0" w:space="0" w:color="auto"/>
      </w:divBdr>
      <w:divsChild>
        <w:div w:id="2090034795">
          <w:marLeft w:val="0"/>
          <w:marRight w:val="0"/>
          <w:marTop w:val="0"/>
          <w:marBottom w:val="0"/>
          <w:divBdr>
            <w:top w:val="none" w:sz="0" w:space="0" w:color="auto"/>
            <w:left w:val="none" w:sz="0" w:space="0" w:color="auto"/>
            <w:bottom w:val="none" w:sz="0" w:space="0" w:color="auto"/>
            <w:right w:val="none" w:sz="0" w:space="0" w:color="auto"/>
          </w:divBdr>
          <w:divsChild>
            <w:div w:id="892080966">
              <w:marLeft w:val="0"/>
              <w:marRight w:val="0"/>
              <w:marTop w:val="0"/>
              <w:marBottom w:val="0"/>
              <w:divBdr>
                <w:top w:val="none" w:sz="0" w:space="0" w:color="auto"/>
                <w:left w:val="none" w:sz="0" w:space="0" w:color="auto"/>
                <w:bottom w:val="none" w:sz="0" w:space="0" w:color="auto"/>
                <w:right w:val="none" w:sz="0" w:space="0" w:color="auto"/>
              </w:divBdr>
              <w:divsChild>
                <w:div w:id="226261145">
                  <w:marLeft w:val="0"/>
                  <w:marRight w:val="0"/>
                  <w:marTop w:val="0"/>
                  <w:marBottom w:val="0"/>
                  <w:divBdr>
                    <w:top w:val="single" w:sz="6" w:space="0" w:color="CCCCCC"/>
                    <w:left w:val="single" w:sz="6" w:space="0" w:color="CCCCCC"/>
                    <w:bottom w:val="single" w:sz="6" w:space="0" w:color="CCCCCC"/>
                    <w:right w:val="single" w:sz="6" w:space="0" w:color="CCCCCC"/>
                  </w:divBdr>
                  <w:divsChild>
                    <w:div w:id="201022077">
                      <w:marLeft w:val="0"/>
                      <w:marRight w:val="0"/>
                      <w:marTop w:val="0"/>
                      <w:marBottom w:val="0"/>
                      <w:divBdr>
                        <w:top w:val="none" w:sz="0" w:space="0" w:color="auto"/>
                        <w:left w:val="none" w:sz="0" w:space="0" w:color="auto"/>
                        <w:bottom w:val="none" w:sz="0" w:space="0" w:color="auto"/>
                        <w:right w:val="none" w:sz="0" w:space="0" w:color="auto"/>
                      </w:divBdr>
                      <w:divsChild>
                        <w:div w:id="1817646862">
                          <w:marLeft w:val="0"/>
                          <w:marRight w:val="0"/>
                          <w:marTop w:val="0"/>
                          <w:marBottom w:val="0"/>
                          <w:divBdr>
                            <w:top w:val="none" w:sz="0" w:space="0" w:color="auto"/>
                            <w:left w:val="none" w:sz="0" w:space="0" w:color="auto"/>
                            <w:bottom w:val="none" w:sz="0" w:space="0" w:color="auto"/>
                            <w:right w:val="none" w:sz="0" w:space="0" w:color="auto"/>
                          </w:divBdr>
                          <w:divsChild>
                            <w:div w:id="617105185">
                              <w:marLeft w:val="0"/>
                              <w:marRight w:val="0"/>
                              <w:marTop w:val="0"/>
                              <w:marBottom w:val="0"/>
                              <w:divBdr>
                                <w:top w:val="none" w:sz="0" w:space="0" w:color="auto"/>
                                <w:left w:val="none" w:sz="0" w:space="0" w:color="auto"/>
                                <w:bottom w:val="none" w:sz="0" w:space="0" w:color="auto"/>
                                <w:right w:val="none" w:sz="0" w:space="0" w:color="auto"/>
                              </w:divBdr>
                              <w:divsChild>
                                <w:div w:id="53408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465014">
      <w:bodyDiv w:val="1"/>
      <w:marLeft w:val="0"/>
      <w:marRight w:val="0"/>
      <w:marTop w:val="0"/>
      <w:marBottom w:val="0"/>
      <w:divBdr>
        <w:top w:val="none" w:sz="0" w:space="0" w:color="auto"/>
        <w:left w:val="none" w:sz="0" w:space="0" w:color="auto"/>
        <w:bottom w:val="none" w:sz="0" w:space="0" w:color="auto"/>
        <w:right w:val="none" w:sz="0" w:space="0" w:color="auto"/>
      </w:divBdr>
      <w:divsChild>
        <w:div w:id="1616713506">
          <w:marLeft w:val="0"/>
          <w:marRight w:val="0"/>
          <w:marTop w:val="0"/>
          <w:marBottom w:val="0"/>
          <w:divBdr>
            <w:top w:val="none" w:sz="0" w:space="0" w:color="auto"/>
            <w:left w:val="none" w:sz="0" w:space="0" w:color="auto"/>
            <w:bottom w:val="none" w:sz="0" w:space="0" w:color="auto"/>
            <w:right w:val="none" w:sz="0" w:space="0" w:color="auto"/>
          </w:divBdr>
          <w:divsChild>
            <w:div w:id="1653217347">
              <w:marLeft w:val="0"/>
              <w:marRight w:val="0"/>
              <w:marTop w:val="0"/>
              <w:marBottom w:val="0"/>
              <w:divBdr>
                <w:top w:val="none" w:sz="0" w:space="0" w:color="auto"/>
                <w:left w:val="none" w:sz="0" w:space="0" w:color="auto"/>
                <w:bottom w:val="none" w:sz="0" w:space="0" w:color="auto"/>
                <w:right w:val="none" w:sz="0" w:space="0" w:color="auto"/>
              </w:divBdr>
              <w:divsChild>
                <w:div w:id="1824156809">
                  <w:marLeft w:val="0"/>
                  <w:marRight w:val="0"/>
                  <w:marTop w:val="0"/>
                  <w:marBottom w:val="0"/>
                  <w:divBdr>
                    <w:top w:val="single" w:sz="6" w:space="0" w:color="CCCCCC"/>
                    <w:left w:val="single" w:sz="6" w:space="0" w:color="CCCCCC"/>
                    <w:bottom w:val="single" w:sz="6" w:space="0" w:color="CCCCCC"/>
                    <w:right w:val="single" w:sz="6" w:space="0" w:color="CCCCCC"/>
                  </w:divBdr>
                  <w:divsChild>
                    <w:div w:id="1721175591">
                      <w:marLeft w:val="0"/>
                      <w:marRight w:val="0"/>
                      <w:marTop w:val="0"/>
                      <w:marBottom w:val="0"/>
                      <w:divBdr>
                        <w:top w:val="none" w:sz="0" w:space="0" w:color="auto"/>
                        <w:left w:val="none" w:sz="0" w:space="0" w:color="auto"/>
                        <w:bottom w:val="none" w:sz="0" w:space="0" w:color="auto"/>
                        <w:right w:val="none" w:sz="0" w:space="0" w:color="auto"/>
                      </w:divBdr>
                      <w:divsChild>
                        <w:div w:id="1179588702">
                          <w:marLeft w:val="0"/>
                          <w:marRight w:val="0"/>
                          <w:marTop w:val="0"/>
                          <w:marBottom w:val="0"/>
                          <w:divBdr>
                            <w:top w:val="none" w:sz="0" w:space="0" w:color="auto"/>
                            <w:left w:val="none" w:sz="0" w:space="0" w:color="auto"/>
                            <w:bottom w:val="none" w:sz="0" w:space="0" w:color="auto"/>
                            <w:right w:val="none" w:sz="0" w:space="0" w:color="auto"/>
                          </w:divBdr>
                          <w:divsChild>
                            <w:div w:id="1486357966">
                              <w:marLeft w:val="0"/>
                              <w:marRight w:val="0"/>
                              <w:marTop w:val="0"/>
                              <w:marBottom w:val="0"/>
                              <w:divBdr>
                                <w:top w:val="none" w:sz="0" w:space="0" w:color="auto"/>
                                <w:left w:val="none" w:sz="0" w:space="0" w:color="auto"/>
                                <w:bottom w:val="none" w:sz="0" w:space="0" w:color="auto"/>
                                <w:right w:val="none" w:sz="0" w:space="0" w:color="auto"/>
                              </w:divBdr>
                              <w:divsChild>
                                <w:div w:id="40245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32</cp:revision>
  <dcterms:created xsi:type="dcterms:W3CDTF">2018-11-08T08:15:00Z</dcterms:created>
  <dcterms:modified xsi:type="dcterms:W3CDTF">2018-11-08T18:32:00Z</dcterms:modified>
</cp:coreProperties>
</file>